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3B02" w14:textId="77777777" w:rsidR="00711095" w:rsidRDefault="00711095">
      <w:pPr>
        <w:pStyle w:val="Textkrper"/>
        <w:spacing w:before="4"/>
        <w:rPr>
          <w:rFonts w:ascii="Times New Roman"/>
          <w:sz w:val="9"/>
        </w:rPr>
      </w:pPr>
    </w:p>
    <w:p w14:paraId="392EA23B" w14:textId="72CEBFC4" w:rsidR="00711095" w:rsidRDefault="0079555E">
      <w:pPr>
        <w:pStyle w:val="Textkrper"/>
        <w:ind w:left="100"/>
        <w:rPr>
          <w:rFonts w:ascii="Times New Roman"/>
          <w:sz w:val="20"/>
        </w:rPr>
      </w:pPr>
      <w:r>
        <w:rPr>
          <w:rFonts w:ascii="Times New Roman"/>
          <w:noProof/>
          <w:sz w:val="20"/>
        </w:rPr>
        <mc:AlternateContent>
          <mc:Choice Requires="wps">
            <w:drawing>
              <wp:inline distT="0" distB="0" distL="0" distR="0" wp14:anchorId="721B9F10" wp14:editId="2E57A12B">
                <wp:extent cx="5849620" cy="1373505"/>
                <wp:effectExtent l="6350" t="5715" r="1143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37350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018B6C" w14:textId="77777777" w:rsidR="00711095" w:rsidRPr="0079555E" w:rsidRDefault="00307946">
                            <w:pPr>
                              <w:spacing w:before="22"/>
                              <w:ind w:right="275"/>
                              <w:jc w:val="right"/>
                              <w:rPr>
                                <w:b/>
                                <w:sz w:val="24"/>
                              </w:rPr>
                            </w:pPr>
                            <w:r w:rsidRPr="0079555E">
                              <w:rPr>
                                <w:b/>
                                <w:sz w:val="24"/>
                              </w:rPr>
                              <w:t>Org.-Nr. 2.4</w:t>
                            </w:r>
                          </w:p>
                          <w:p w14:paraId="664E8A52" w14:textId="77777777" w:rsidR="00711095" w:rsidRPr="0079555E" w:rsidRDefault="00307946">
                            <w:pPr>
                              <w:spacing w:before="6"/>
                              <w:ind w:left="3956" w:right="3957"/>
                              <w:jc w:val="center"/>
                              <w:rPr>
                                <w:b/>
                                <w:sz w:val="32"/>
                              </w:rPr>
                            </w:pPr>
                            <w:r w:rsidRPr="0079555E">
                              <w:rPr>
                                <w:b/>
                                <w:sz w:val="32"/>
                              </w:rPr>
                              <w:t>Satzung</w:t>
                            </w:r>
                          </w:p>
                          <w:p w14:paraId="6E1D4EB1" w14:textId="77777777" w:rsidR="00711095" w:rsidRPr="0079555E" w:rsidRDefault="00711095">
                            <w:pPr>
                              <w:pStyle w:val="Textkrper"/>
                              <w:spacing w:before="6"/>
                              <w:rPr>
                                <w:b/>
                                <w:sz w:val="33"/>
                              </w:rPr>
                            </w:pPr>
                          </w:p>
                          <w:p w14:paraId="7560D382" w14:textId="77777777" w:rsidR="00711095" w:rsidRPr="0079555E" w:rsidRDefault="00307946">
                            <w:pPr>
                              <w:spacing w:before="1" w:line="244" w:lineRule="auto"/>
                              <w:ind w:left="2363" w:right="2338" w:firstLine="249"/>
                              <w:rPr>
                                <w:sz w:val="28"/>
                              </w:rPr>
                            </w:pPr>
                            <w:r w:rsidRPr="0079555E">
                              <w:rPr>
                                <w:b/>
                                <w:sz w:val="32"/>
                              </w:rPr>
                              <w:t xml:space="preserve">über die Straßenreinigung in der Gemeinde Kaufungen </w:t>
                            </w:r>
                            <w:r w:rsidRPr="0079555E">
                              <w:rPr>
                                <w:sz w:val="28"/>
                              </w:rPr>
                              <w:t>(Straßenreinigungssatzung - StrRS)</w:t>
                            </w:r>
                          </w:p>
                        </w:txbxContent>
                      </wps:txbx>
                      <wps:bodyPr rot="0" vert="horz" wrap="square" lIns="0" tIns="0" rIns="0" bIns="0" anchor="t" anchorCtr="0" upright="1">
                        <a:noAutofit/>
                      </wps:bodyPr>
                    </wps:wsp>
                  </a:graphicData>
                </a:graphic>
              </wp:inline>
            </w:drawing>
          </mc:Choice>
          <mc:Fallback>
            <w:pict>
              <v:shapetype w14:anchorId="721B9F10" id="_x0000_t202" coordsize="21600,21600" o:spt="202" path="m,l,21600r21600,l21600,xe">
                <v:stroke joinstyle="miter"/>
                <v:path gradientshapeok="t" o:connecttype="rect"/>
              </v:shapetype>
              <v:shape id="Text Box 2" o:spid="_x0000_s1026" type="#_x0000_t202" style="width:460.6pt;height:10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ktLgIAADwEAAAOAAAAZHJzL2Uyb0RvYy54bWysU9tu2zAMfR+wfxD0vjhJky414hRduw4D&#10;ugvQ7gNoWY6FSaImKbG7ry8lJ2mwvQ3zg0BLh4fkIbm+Hoxme+mDQlvx2WTKmbQCG2W3Ff/xdP9u&#10;xVmIYBvQaGXFn2Xg15u3b9a9K+UcO9SN9IxIbCh7V/EuRlcWRRCdNBAm6KSlxxa9gUi/fls0Hnpi&#10;N7qYT6eXRY++cR6FDIFu78ZHvsn8bStF/Na2QUamK065xXz6fNbpLDZrKLceXKfEIQ34hywMKEtB&#10;T1R3EIHtvPqLyijhMWAbJwJNgW2rhMw1UDWz6R/VPHbgZK6FxAnuJFP4f7Ti6/67Z6qp+JwzC4Za&#10;9CSHyD7gwOZJnd6FkkCPjmBxoGvqcq40uAcUPwOzeNuB3cob77HvJDSU3Sx5FmeuI09IJHX/BRsK&#10;A7uImWhovUnSkRiM2KlLz6fOpFQEXS5Xi6vLOT0JeptdvL9YTpc5BpRHd+dD/CTRsGRU3FPrMz3s&#10;H0JM6UB5hKRoFu+V1rn92rK+4lezxYL4jSMtmlqPNaJWTcIlj+C39a32bA9plvJ3SCGcw1KQOwjd&#10;iMtPCQalUZFGXStT8dXJG8ok2UfbZEgEpUebstX2oGGSbRQwDvVAwCRsjc0zqelxHGlaQTI69L85&#10;62mcKx5+7cBLzvRnSx1Js380/NGojwZYQa4Vj5yN5m0cd2TnvNp2xDz23OINda1VWc/XLA550ohm&#10;mQ/rlHbg/D+jXpd+8wIAAP//AwBQSwMEFAAGAAgAAAAhALMrsP3bAAAABQEAAA8AAABkcnMvZG93&#10;bnJldi54bWxMj8FOwzAQRO9I/IO1lbhRO0EKEOJUCAnEgQspB46beJtEjdfBdtvA12O4wGWl0Yxm&#10;3labxU7iSD6MjjVkawWCuHNm5F7D2/bx8gZEiMgGJ8ek4ZMCbOrzswpL4078Sscm9iKVcChRwxDj&#10;XEoZuoEshrWbiZO3c95iTNL30ng8pXI7yVypQlocOS0MONPDQN2+OVgNe/NllPqg92f3tC2a+HLt&#10;lWy1vlgt93cgIi3xLww/+Akd6sTUugObICYN6ZH4e5N3m2c5iFZDnhVXIOtK/qevvwEAAP//AwBQ&#10;SwECLQAUAAYACAAAACEAtoM4kv4AAADhAQAAEwAAAAAAAAAAAAAAAAAAAAAAW0NvbnRlbnRfVHlw&#10;ZXNdLnhtbFBLAQItABQABgAIAAAAIQA4/SH/1gAAAJQBAAALAAAAAAAAAAAAAAAAAC8BAABfcmVs&#10;cy8ucmVsc1BLAQItABQABgAIAAAAIQD9GUktLgIAADwEAAAOAAAAAAAAAAAAAAAAAC4CAABkcnMv&#10;ZTJvRG9jLnhtbFBLAQItABQABgAIAAAAIQCzK7D92wAAAAUBAAAPAAAAAAAAAAAAAAAAAIgEAABk&#10;cnMvZG93bnJldi54bWxQSwUGAAAAAAQABADzAAAAkAUAAAAA&#10;" filled="f" strokeweight=".72pt">
                <v:stroke linestyle="thinThin"/>
                <v:textbox inset="0,0,0,0">
                  <w:txbxContent>
                    <w:p w14:paraId="50018B6C" w14:textId="77777777" w:rsidR="00711095" w:rsidRPr="0079555E" w:rsidRDefault="00307946">
                      <w:pPr>
                        <w:spacing w:before="22"/>
                        <w:ind w:right="275"/>
                        <w:jc w:val="right"/>
                        <w:rPr>
                          <w:b/>
                          <w:sz w:val="24"/>
                        </w:rPr>
                      </w:pPr>
                      <w:r w:rsidRPr="0079555E">
                        <w:rPr>
                          <w:b/>
                          <w:sz w:val="24"/>
                        </w:rPr>
                        <w:t>Org.-Nr. 2.4</w:t>
                      </w:r>
                    </w:p>
                    <w:p w14:paraId="664E8A52" w14:textId="77777777" w:rsidR="00711095" w:rsidRPr="0079555E" w:rsidRDefault="00307946">
                      <w:pPr>
                        <w:spacing w:before="6"/>
                        <w:ind w:left="3956" w:right="3957"/>
                        <w:jc w:val="center"/>
                        <w:rPr>
                          <w:b/>
                          <w:sz w:val="32"/>
                        </w:rPr>
                      </w:pPr>
                      <w:r w:rsidRPr="0079555E">
                        <w:rPr>
                          <w:b/>
                          <w:sz w:val="32"/>
                        </w:rPr>
                        <w:t>Satzung</w:t>
                      </w:r>
                    </w:p>
                    <w:p w14:paraId="6E1D4EB1" w14:textId="77777777" w:rsidR="00711095" w:rsidRPr="0079555E" w:rsidRDefault="00711095">
                      <w:pPr>
                        <w:pStyle w:val="Textkrper"/>
                        <w:spacing w:before="6"/>
                        <w:rPr>
                          <w:b/>
                          <w:sz w:val="33"/>
                        </w:rPr>
                      </w:pPr>
                    </w:p>
                    <w:p w14:paraId="7560D382" w14:textId="77777777" w:rsidR="00711095" w:rsidRPr="0079555E" w:rsidRDefault="00307946">
                      <w:pPr>
                        <w:spacing w:before="1" w:line="244" w:lineRule="auto"/>
                        <w:ind w:left="2363" w:right="2338" w:firstLine="249"/>
                        <w:rPr>
                          <w:sz w:val="28"/>
                        </w:rPr>
                      </w:pPr>
                      <w:r w:rsidRPr="0079555E">
                        <w:rPr>
                          <w:b/>
                          <w:sz w:val="32"/>
                        </w:rPr>
                        <w:t xml:space="preserve">über die Straßenreinigung in der Gemeinde Kaufungen </w:t>
                      </w:r>
                      <w:r w:rsidRPr="0079555E">
                        <w:rPr>
                          <w:sz w:val="28"/>
                        </w:rPr>
                        <w:t>(Straßenreinigungssatzung - StrRS)</w:t>
                      </w:r>
                    </w:p>
                  </w:txbxContent>
                </v:textbox>
                <w10:anchorlock/>
              </v:shape>
            </w:pict>
          </mc:Fallback>
        </mc:AlternateContent>
      </w:r>
    </w:p>
    <w:p w14:paraId="4D12777E" w14:textId="77777777" w:rsidR="00711095" w:rsidRDefault="00711095">
      <w:pPr>
        <w:pStyle w:val="Textkrper"/>
        <w:rPr>
          <w:rFonts w:ascii="Times New Roman"/>
          <w:sz w:val="20"/>
        </w:rPr>
      </w:pPr>
    </w:p>
    <w:p w14:paraId="587EF03E" w14:textId="77777777" w:rsidR="00711095" w:rsidRDefault="00711095">
      <w:pPr>
        <w:pStyle w:val="Textkrper"/>
        <w:spacing w:before="4"/>
        <w:rPr>
          <w:rFonts w:ascii="Times New Roman"/>
          <w:sz w:val="26"/>
        </w:rPr>
      </w:pPr>
    </w:p>
    <w:p w14:paraId="6B4692BF"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Aufgrund des § 5 der Hessischen Gemeindeordnung in der Fassung vom 01.04.1993</w:t>
      </w:r>
    </w:p>
    <w:p w14:paraId="0D7890DE"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(GVBI. 1992 I, S. 534,), zuletzt geändert durch Gesetz vom 20.06.2002 (GVBI.I S.</w:t>
      </w:r>
    </w:p>
    <w:p w14:paraId="655A4247"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342) und des § 10 Abs. 5 des Hessischen Straßengesetzes (HStrG) vom 09.10.1962</w:t>
      </w:r>
    </w:p>
    <w:p w14:paraId="52AD8F62"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(GVBI. S.437), zuletzt geändert durch Gesetz vom 17.12 1998 (GVBI. I S. 562) hat</w:t>
      </w:r>
    </w:p>
    <w:p w14:paraId="67628A86"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die Gemeindevertretung der Gemeinde Kaufungen in ihrer Sitzung am 20.03.2008</w:t>
      </w:r>
    </w:p>
    <w:p w14:paraId="4A693469"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folgende 1. Änderung zur Satzung über die Straßenreinigung der Gemeinde Kaufungen</w:t>
      </w:r>
    </w:p>
    <w:p w14:paraId="4863136E" w14:textId="410C720B" w:rsidR="00711095" w:rsidRPr="0079555E" w:rsidRDefault="0079555E" w:rsidP="0079555E">
      <w:pPr>
        <w:pStyle w:val="Textkrper"/>
        <w:rPr>
          <w:sz w:val="26"/>
        </w:rPr>
      </w:pPr>
      <w:r>
        <w:rPr>
          <w:rFonts w:ascii="Helvetica" w:eastAsiaTheme="minorHAnsi" w:hAnsi="Helvetica" w:cs="Helvetica"/>
        </w:rPr>
        <w:t>beschlossen:</w:t>
      </w:r>
    </w:p>
    <w:p w14:paraId="1BED4D83" w14:textId="77777777" w:rsidR="00711095" w:rsidRPr="0079555E" w:rsidRDefault="00711095">
      <w:pPr>
        <w:pStyle w:val="Textkrper"/>
        <w:spacing w:before="7"/>
        <w:rPr>
          <w:sz w:val="22"/>
        </w:rPr>
      </w:pPr>
    </w:p>
    <w:p w14:paraId="79C367B0" w14:textId="77777777" w:rsidR="00711095" w:rsidRPr="0079555E" w:rsidRDefault="00307946">
      <w:pPr>
        <w:spacing w:line="244" w:lineRule="auto"/>
        <w:ind w:left="2719" w:right="2635" w:firstLine="1629"/>
        <w:rPr>
          <w:b/>
          <w:sz w:val="26"/>
        </w:rPr>
      </w:pPr>
      <w:r w:rsidRPr="0079555E">
        <w:rPr>
          <w:b/>
          <w:sz w:val="32"/>
        </w:rPr>
        <w:t>Teil I A</w:t>
      </w:r>
      <w:r w:rsidRPr="0079555E">
        <w:rPr>
          <w:b/>
          <w:sz w:val="26"/>
        </w:rPr>
        <w:t xml:space="preserve">LLGEMEINE </w:t>
      </w:r>
      <w:r w:rsidRPr="0079555E">
        <w:rPr>
          <w:b/>
          <w:sz w:val="32"/>
        </w:rPr>
        <w:t>B</w:t>
      </w:r>
      <w:r w:rsidRPr="0079555E">
        <w:rPr>
          <w:b/>
          <w:sz w:val="26"/>
        </w:rPr>
        <w:t>ESTIMMUNGEN</w:t>
      </w:r>
    </w:p>
    <w:p w14:paraId="586DC79E" w14:textId="77777777" w:rsidR="00711095" w:rsidRPr="0079555E" w:rsidRDefault="00307946">
      <w:pPr>
        <w:pStyle w:val="berschrift2"/>
        <w:spacing w:before="280"/>
      </w:pPr>
      <w:r w:rsidRPr="0079555E">
        <w:t>§ 1</w:t>
      </w:r>
    </w:p>
    <w:p w14:paraId="068FDBD5" w14:textId="77777777" w:rsidR="00711095" w:rsidRPr="0079555E" w:rsidRDefault="00307946">
      <w:pPr>
        <w:spacing w:before="10"/>
        <w:ind w:left="1847" w:right="1856"/>
        <w:jc w:val="center"/>
        <w:rPr>
          <w:b/>
          <w:sz w:val="28"/>
        </w:rPr>
      </w:pPr>
      <w:r w:rsidRPr="0079555E">
        <w:rPr>
          <w:b/>
          <w:sz w:val="28"/>
        </w:rPr>
        <w:t>Übertragung der Reinigungspflicht</w:t>
      </w:r>
    </w:p>
    <w:p w14:paraId="57F12F47" w14:textId="77777777" w:rsidR="00711095" w:rsidRPr="0079555E" w:rsidRDefault="00711095">
      <w:pPr>
        <w:pStyle w:val="Textkrper"/>
        <w:spacing w:before="10"/>
        <w:rPr>
          <w:b/>
          <w:sz w:val="28"/>
        </w:rPr>
      </w:pPr>
    </w:p>
    <w:p w14:paraId="5AAF99C6" w14:textId="77777777" w:rsidR="00711095" w:rsidRPr="0079555E" w:rsidRDefault="00307946">
      <w:pPr>
        <w:pStyle w:val="Listenabsatz"/>
        <w:numPr>
          <w:ilvl w:val="0"/>
          <w:numId w:val="7"/>
        </w:numPr>
        <w:tabs>
          <w:tab w:val="left" w:pos="606"/>
        </w:tabs>
        <w:ind w:right="386"/>
        <w:rPr>
          <w:sz w:val="24"/>
        </w:rPr>
      </w:pPr>
      <w:r w:rsidRPr="0079555E">
        <w:rPr>
          <w:sz w:val="24"/>
        </w:rPr>
        <w:t>Die Verpflichtung zur Reinigung der öffentlichen Straßen nach § 10 Abs. 1 - 3 HStrG wird nach Maßnahme der folgenden Bestimmungen auf die Eigentümer und Besitzer der durch öffentliche Straßen erschlossenen bebauten oder u</w:t>
      </w:r>
      <w:r w:rsidRPr="0079555E">
        <w:rPr>
          <w:sz w:val="24"/>
        </w:rPr>
        <w:t>nbe- bauten Grundstücke</w:t>
      </w:r>
      <w:r w:rsidRPr="0079555E">
        <w:rPr>
          <w:spacing w:val="2"/>
          <w:sz w:val="24"/>
        </w:rPr>
        <w:t xml:space="preserve"> </w:t>
      </w:r>
      <w:r w:rsidRPr="0079555E">
        <w:rPr>
          <w:sz w:val="24"/>
        </w:rPr>
        <w:t>übertragen.</w:t>
      </w:r>
    </w:p>
    <w:p w14:paraId="1DAB18C0" w14:textId="77777777" w:rsidR="00711095" w:rsidRPr="0079555E" w:rsidRDefault="00711095">
      <w:pPr>
        <w:pStyle w:val="Textkrper"/>
      </w:pPr>
    </w:p>
    <w:p w14:paraId="47E12CBB" w14:textId="77777777" w:rsidR="00711095" w:rsidRPr="0079555E" w:rsidRDefault="00307946">
      <w:pPr>
        <w:pStyle w:val="Listenabsatz"/>
        <w:numPr>
          <w:ilvl w:val="0"/>
          <w:numId w:val="7"/>
        </w:numPr>
        <w:tabs>
          <w:tab w:val="left" w:pos="606"/>
        </w:tabs>
        <w:ind w:right="227"/>
        <w:jc w:val="both"/>
        <w:rPr>
          <w:sz w:val="24"/>
        </w:rPr>
      </w:pPr>
      <w:r w:rsidRPr="0079555E">
        <w:rPr>
          <w:sz w:val="24"/>
        </w:rPr>
        <w:t>Der Gemeinde verbleibt die Verpflichtung zur Reinigung für die Fahrbahnen (ein- schließlich Radwege, Mopedwege und Standspuren) und Überwege der in Anla- ge 3 aufgeführten Straßen</w:t>
      </w:r>
      <w:r w:rsidRPr="0079555E">
        <w:rPr>
          <w:spacing w:val="4"/>
          <w:sz w:val="24"/>
        </w:rPr>
        <w:t xml:space="preserve"> </w:t>
      </w:r>
      <w:r w:rsidRPr="0079555E">
        <w:rPr>
          <w:sz w:val="24"/>
        </w:rPr>
        <w:t>(Straßenabschnitte).</w:t>
      </w:r>
    </w:p>
    <w:p w14:paraId="247DD781" w14:textId="77777777" w:rsidR="00711095" w:rsidRPr="0079555E" w:rsidRDefault="00711095">
      <w:pPr>
        <w:pStyle w:val="Textkrper"/>
      </w:pPr>
    </w:p>
    <w:p w14:paraId="0AC133FA" w14:textId="77777777" w:rsidR="00711095" w:rsidRPr="0079555E" w:rsidRDefault="00307946">
      <w:pPr>
        <w:pStyle w:val="Listenabsatz"/>
        <w:numPr>
          <w:ilvl w:val="0"/>
          <w:numId w:val="7"/>
        </w:numPr>
        <w:tabs>
          <w:tab w:val="left" w:pos="539"/>
        </w:tabs>
        <w:ind w:left="514" w:right="262" w:hanging="336"/>
        <w:jc w:val="both"/>
        <w:rPr>
          <w:sz w:val="24"/>
        </w:rPr>
      </w:pPr>
      <w:r w:rsidRPr="0079555E">
        <w:rPr>
          <w:sz w:val="24"/>
        </w:rPr>
        <w:t>Soweit die Gemeinde nach Abs. 2 verpflichtet bleibt, ü</w:t>
      </w:r>
      <w:r w:rsidRPr="0079555E">
        <w:rPr>
          <w:sz w:val="24"/>
        </w:rPr>
        <w:t>bt sie die Reinigungspflicht als öffentlich-rechtliche Aufgabe</w:t>
      </w:r>
      <w:r w:rsidRPr="0079555E">
        <w:rPr>
          <w:spacing w:val="2"/>
          <w:sz w:val="24"/>
        </w:rPr>
        <w:t xml:space="preserve"> </w:t>
      </w:r>
      <w:r w:rsidRPr="0079555E">
        <w:rPr>
          <w:sz w:val="24"/>
        </w:rPr>
        <w:t>aus.</w:t>
      </w:r>
    </w:p>
    <w:p w14:paraId="30F3B591" w14:textId="77777777" w:rsidR="00711095" w:rsidRPr="0079555E" w:rsidRDefault="00711095">
      <w:pPr>
        <w:pStyle w:val="Textkrper"/>
        <w:rPr>
          <w:sz w:val="26"/>
        </w:rPr>
      </w:pPr>
    </w:p>
    <w:p w14:paraId="10895AEA" w14:textId="77777777" w:rsidR="00711095" w:rsidRPr="0079555E" w:rsidRDefault="00711095">
      <w:pPr>
        <w:pStyle w:val="Textkrper"/>
        <w:spacing w:before="4"/>
        <w:rPr>
          <w:sz w:val="32"/>
        </w:rPr>
      </w:pPr>
    </w:p>
    <w:p w14:paraId="00717151" w14:textId="77777777" w:rsidR="00711095" w:rsidRDefault="00307946">
      <w:pPr>
        <w:pStyle w:val="berschrift2"/>
      </w:pPr>
      <w:r>
        <w:t>§ 2</w:t>
      </w:r>
    </w:p>
    <w:p w14:paraId="1B14EDA5" w14:textId="77777777" w:rsidR="00711095" w:rsidRDefault="00307946">
      <w:pPr>
        <w:spacing w:before="9"/>
        <w:ind w:left="1847" w:right="1856"/>
        <w:jc w:val="center"/>
        <w:rPr>
          <w:b/>
          <w:sz w:val="28"/>
        </w:rPr>
      </w:pPr>
      <w:r>
        <w:rPr>
          <w:b/>
          <w:sz w:val="28"/>
        </w:rPr>
        <w:t>Gegenstand der Reinigungspflicht</w:t>
      </w:r>
    </w:p>
    <w:p w14:paraId="0CED95C8" w14:textId="77777777" w:rsidR="00711095" w:rsidRDefault="00711095">
      <w:pPr>
        <w:pStyle w:val="Textkrper"/>
        <w:rPr>
          <w:b/>
          <w:sz w:val="29"/>
        </w:rPr>
      </w:pPr>
    </w:p>
    <w:p w14:paraId="1197D989" w14:textId="77777777" w:rsidR="00711095" w:rsidRDefault="00307946">
      <w:pPr>
        <w:pStyle w:val="Listenabsatz"/>
        <w:numPr>
          <w:ilvl w:val="0"/>
          <w:numId w:val="6"/>
        </w:numPr>
        <w:tabs>
          <w:tab w:val="left" w:pos="601"/>
        </w:tabs>
        <w:rPr>
          <w:sz w:val="28"/>
        </w:rPr>
      </w:pPr>
      <w:r>
        <w:rPr>
          <w:sz w:val="24"/>
        </w:rPr>
        <w:t>Zu reinigen</w:t>
      </w:r>
      <w:r>
        <w:rPr>
          <w:spacing w:val="1"/>
          <w:sz w:val="24"/>
        </w:rPr>
        <w:t xml:space="preserve"> </w:t>
      </w:r>
      <w:r>
        <w:rPr>
          <w:sz w:val="24"/>
        </w:rPr>
        <w:t>sind</w:t>
      </w:r>
    </w:p>
    <w:p w14:paraId="09811DA0" w14:textId="77777777" w:rsidR="00711095" w:rsidRPr="0079555E" w:rsidRDefault="00307946">
      <w:pPr>
        <w:pStyle w:val="Listenabsatz"/>
        <w:numPr>
          <w:ilvl w:val="1"/>
          <w:numId w:val="6"/>
        </w:numPr>
        <w:tabs>
          <w:tab w:val="left" w:pos="1602"/>
        </w:tabs>
        <w:spacing w:before="1"/>
        <w:ind w:right="395"/>
        <w:rPr>
          <w:sz w:val="24"/>
        </w:rPr>
      </w:pPr>
      <w:r w:rsidRPr="0079555E">
        <w:rPr>
          <w:sz w:val="24"/>
        </w:rPr>
        <w:t>innerhalb der geschlossen Ortslage ( § 7 Abs. 1 Satz 2 HStrG) alle öf- fentlichen Straßen (Anlage</w:t>
      </w:r>
      <w:r w:rsidRPr="0079555E">
        <w:rPr>
          <w:spacing w:val="3"/>
          <w:sz w:val="24"/>
        </w:rPr>
        <w:t xml:space="preserve"> </w:t>
      </w:r>
      <w:r w:rsidRPr="0079555E">
        <w:rPr>
          <w:sz w:val="24"/>
        </w:rPr>
        <w:t>1),</w:t>
      </w:r>
    </w:p>
    <w:p w14:paraId="395A2B7A" w14:textId="77777777" w:rsidR="00711095" w:rsidRPr="0079555E" w:rsidRDefault="00307946">
      <w:pPr>
        <w:pStyle w:val="Listenabsatz"/>
        <w:numPr>
          <w:ilvl w:val="1"/>
          <w:numId w:val="6"/>
        </w:numPr>
        <w:tabs>
          <w:tab w:val="left" w:pos="1602"/>
        </w:tabs>
        <w:ind w:right="188"/>
        <w:rPr>
          <w:sz w:val="24"/>
        </w:rPr>
      </w:pPr>
      <w:r w:rsidRPr="0079555E">
        <w:rPr>
          <w:sz w:val="24"/>
        </w:rPr>
        <w:t>außerhalb der geschlossenen Ortslage die in der Anlage 2 aufgeführten Straßen, an die bebaute Grundstücke</w:t>
      </w:r>
      <w:r w:rsidRPr="0079555E">
        <w:rPr>
          <w:spacing w:val="5"/>
          <w:sz w:val="24"/>
        </w:rPr>
        <w:t xml:space="preserve"> </w:t>
      </w:r>
      <w:r w:rsidRPr="0079555E">
        <w:rPr>
          <w:sz w:val="24"/>
        </w:rPr>
        <w:t>angrenzen.</w:t>
      </w:r>
    </w:p>
    <w:p w14:paraId="5342A6D2" w14:textId="77777777" w:rsidR="00711095" w:rsidRPr="0079555E" w:rsidRDefault="00711095">
      <w:pPr>
        <w:rPr>
          <w:sz w:val="24"/>
        </w:rPr>
        <w:sectPr w:rsidR="00711095" w:rsidRPr="0079555E">
          <w:type w:val="continuous"/>
          <w:pgSz w:w="11900" w:h="16840"/>
          <w:pgMar w:top="1600" w:right="1220" w:bottom="280" w:left="1240" w:header="720" w:footer="720" w:gutter="0"/>
          <w:cols w:space="720"/>
        </w:sectPr>
      </w:pPr>
    </w:p>
    <w:p w14:paraId="3F06B0FD" w14:textId="77777777" w:rsidR="00711095" w:rsidRPr="0079555E" w:rsidRDefault="00307946">
      <w:pPr>
        <w:pStyle w:val="Listenabsatz"/>
        <w:numPr>
          <w:ilvl w:val="0"/>
          <w:numId w:val="6"/>
        </w:numPr>
        <w:tabs>
          <w:tab w:val="left" w:pos="539"/>
        </w:tabs>
        <w:spacing w:before="84"/>
        <w:ind w:left="538" w:hanging="361"/>
        <w:rPr>
          <w:sz w:val="24"/>
        </w:rPr>
      </w:pPr>
      <w:r w:rsidRPr="0079555E">
        <w:rPr>
          <w:sz w:val="24"/>
        </w:rPr>
        <w:lastRenderedPageBreak/>
        <w:t>Die Reinigungspflicht erstreckt sich</w:t>
      </w:r>
      <w:r w:rsidRPr="0079555E">
        <w:rPr>
          <w:spacing w:val="3"/>
          <w:sz w:val="24"/>
        </w:rPr>
        <w:t xml:space="preserve"> </w:t>
      </w:r>
      <w:r w:rsidRPr="0079555E">
        <w:rPr>
          <w:sz w:val="24"/>
        </w:rPr>
        <w:t>auf:</w:t>
      </w:r>
    </w:p>
    <w:p w14:paraId="7EC0A68F" w14:textId="77777777" w:rsidR="00711095" w:rsidRPr="0079555E" w:rsidRDefault="00711095">
      <w:pPr>
        <w:pStyle w:val="Textkrper"/>
      </w:pPr>
    </w:p>
    <w:p w14:paraId="3FC2B52F" w14:textId="77777777" w:rsidR="00711095" w:rsidRPr="0079555E" w:rsidRDefault="00307946">
      <w:pPr>
        <w:pStyle w:val="Listenabsatz"/>
        <w:numPr>
          <w:ilvl w:val="1"/>
          <w:numId w:val="6"/>
        </w:numPr>
        <w:tabs>
          <w:tab w:val="left" w:pos="1602"/>
        </w:tabs>
        <w:ind w:right="1607"/>
        <w:rPr>
          <w:sz w:val="24"/>
        </w:rPr>
      </w:pPr>
      <w:r w:rsidRPr="0079555E">
        <w:rPr>
          <w:sz w:val="24"/>
        </w:rPr>
        <w:t>Die Fahrbahnen einschließlich Radwege, Mopedwege und Standspuren,</w:t>
      </w:r>
    </w:p>
    <w:p w14:paraId="2BADA205" w14:textId="77777777" w:rsidR="00711095" w:rsidRDefault="00307946">
      <w:pPr>
        <w:pStyle w:val="Listenabsatz"/>
        <w:numPr>
          <w:ilvl w:val="1"/>
          <w:numId w:val="6"/>
        </w:numPr>
        <w:tabs>
          <w:tab w:val="left" w:pos="1602"/>
        </w:tabs>
        <w:rPr>
          <w:sz w:val="24"/>
        </w:rPr>
      </w:pPr>
      <w:r>
        <w:rPr>
          <w:sz w:val="24"/>
        </w:rPr>
        <w:t>die Parkplätze</w:t>
      </w:r>
      <w:r>
        <w:rPr>
          <w:sz w:val="24"/>
        </w:rPr>
        <w:t>,</w:t>
      </w:r>
    </w:p>
    <w:p w14:paraId="3F2D5A68" w14:textId="77777777" w:rsidR="00711095" w:rsidRPr="0079555E" w:rsidRDefault="00307946">
      <w:pPr>
        <w:pStyle w:val="Listenabsatz"/>
        <w:numPr>
          <w:ilvl w:val="1"/>
          <w:numId w:val="6"/>
        </w:numPr>
        <w:tabs>
          <w:tab w:val="left" w:pos="1602"/>
        </w:tabs>
        <w:rPr>
          <w:sz w:val="24"/>
        </w:rPr>
      </w:pPr>
      <w:r w:rsidRPr="0079555E">
        <w:rPr>
          <w:sz w:val="24"/>
        </w:rPr>
        <w:t>die Straßenrinnen und Einflußöffnungen der</w:t>
      </w:r>
      <w:r w:rsidRPr="0079555E">
        <w:rPr>
          <w:spacing w:val="5"/>
          <w:sz w:val="24"/>
        </w:rPr>
        <w:t xml:space="preserve"> </w:t>
      </w:r>
      <w:r w:rsidRPr="0079555E">
        <w:rPr>
          <w:sz w:val="24"/>
        </w:rPr>
        <w:t>Straßenkanäle,</w:t>
      </w:r>
    </w:p>
    <w:p w14:paraId="49F21149" w14:textId="77777777" w:rsidR="00711095" w:rsidRDefault="00307946">
      <w:pPr>
        <w:pStyle w:val="Listenabsatz"/>
        <w:numPr>
          <w:ilvl w:val="1"/>
          <w:numId w:val="6"/>
        </w:numPr>
        <w:tabs>
          <w:tab w:val="left" w:pos="1602"/>
        </w:tabs>
        <w:rPr>
          <w:sz w:val="24"/>
        </w:rPr>
      </w:pPr>
      <w:r>
        <w:rPr>
          <w:sz w:val="24"/>
        </w:rPr>
        <w:t>die Gehwege,</w:t>
      </w:r>
    </w:p>
    <w:p w14:paraId="668DFEA0" w14:textId="77777777" w:rsidR="00711095" w:rsidRDefault="00307946">
      <w:pPr>
        <w:pStyle w:val="Listenabsatz"/>
        <w:numPr>
          <w:ilvl w:val="1"/>
          <w:numId w:val="6"/>
        </w:numPr>
        <w:tabs>
          <w:tab w:val="left" w:pos="1602"/>
        </w:tabs>
        <w:rPr>
          <w:sz w:val="24"/>
        </w:rPr>
      </w:pPr>
      <w:r>
        <w:rPr>
          <w:sz w:val="24"/>
        </w:rPr>
        <w:t>die Überwege,</w:t>
      </w:r>
    </w:p>
    <w:p w14:paraId="706E298C" w14:textId="77777777" w:rsidR="00711095" w:rsidRDefault="00307946">
      <w:pPr>
        <w:pStyle w:val="Listenabsatz"/>
        <w:numPr>
          <w:ilvl w:val="1"/>
          <w:numId w:val="6"/>
        </w:numPr>
        <w:tabs>
          <w:tab w:val="left" w:pos="1602"/>
        </w:tabs>
        <w:rPr>
          <w:sz w:val="24"/>
        </w:rPr>
      </w:pPr>
      <w:r>
        <w:rPr>
          <w:sz w:val="24"/>
        </w:rPr>
        <w:t>Böschungen, Stützmauern</w:t>
      </w:r>
      <w:r>
        <w:rPr>
          <w:spacing w:val="2"/>
          <w:sz w:val="24"/>
        </w:rPr>
        <w:t xml:space="preserve"> </w:t>
      </w:r>
      <w:r>
        <w:rPr>
          <w:sz w:val="24"/>
        </w:rPr>
        <w:t>u.a.</w:t>
      </w:r>
    </w:p>
    <w:p w14:paraId="4D3CCF81" w14:textId="77777777" w:rsidR="00711095" w:rsidRDefault="00711095">
      <w:pPr>
        <w:pStyle w:val="Textkrper"/>
      </w:pPr>
    </w:p>
    <w:p w14:paraId="30F15437" w14:textId="77777777" w:rsidR="00711095" w:rsidRPr="0079555E" w:rsidRDefault="00307946">
      <w:pPr>
        <w:pStyle w:val="Listenabsatz"/>
        <w:numPr>
          <w:ilvl w:val="0"/>
          <w:numId w:val="6"/>
        </w:numPr>
        <w:tabs>
          <w:tab w:val="left" w:pos="606"/>
        </w:tabs>
        <w:ind w:left="605" w:right="224" w:hanging="428"/>
        <w:rPr>
          <w:sz w:val="24"/>
        </w:rPr>
      </w:pPr>
      <w:r w:rsidRPr="0079555E">
        <w:rPr>
          <w:sz w:val="24"/>
        </w:rPr>
        <w:t>Gehwege im Sinne dieser Satzung sind die für den Fußgängerverkehr ausdrück- lich bestimmten und äußerlich von der Fahrbahn abgegrenzten Tei</w:t>
      </w:r>
      <w:r w:rsidRPr="0079555E">
        <w:rPr>
          <w:sz w:val="24"/>
        </w:rPr>
        <w:t>le der Straße, ohne Rücksicht auf ihren Ausbauzustand und auf die Breite der Straße (z.B. Bürgersteige, unbefestigte Gehwege, Seitenstreifen) sowie räumlich von einer Fahrbahn getrennte selbständige Fußwege. Soweit in Fußgängerzonen (Zeichen 325 StVO) Gehw</w:t>
      </w:r>
      <w:r w:rsidRPr="0079555E">
        <w:rPr>
          <w:sz w:val="24"/>
        </w:rPr>
        <w:t>ege nicht vorhanden sind, gilt als Gehweg ein Streifen von 1,5 m Breite entlang der</w:t>
      </w:r>
      <w:r w:rsidRPr="0079555E">
        <w:rPr>
          <w:spacing w:val="1"/>
          <w:sz w:val="24"/>
        </w:rPr>
        <w:t xml:space="preserve"> </w:t>
      </w:r>
      <w:r w:rsidRPr="0079555E">
        <w:rPr>
          <w:sz w:val="24"/>
        </w:rPr>
        <w:t>Grundstücksgrenze.</w:t>
      </w:r>
    </w:p>
    <w:p w14:paraId="35389F58" w14:textId="77777777" w:rsidR="00711095" w:rsidRPr="0079555E" w:rsidRDefault="00711095">
      <w:pPr>
        <w:pStyle w:val="Textkrper"/>
      </w:pPr>
    </w:p>
    <w:p w14:paraId="5845B2E2" w14:textId="77777777" w:rsidR="00711095" w:rsidRPr="0079555E" w:rsidRDefault="00307946">
      <w:pPr>
        <w:pStyle w:val="Listenabsatz"/>
        <w:numPr>
          <w:ilvl w:val="0"/>
          <w:numId w:val="6"/>
        </w:numPr>
        <w:tabs>
          <w:tab w:val="left" w:pos="606"/>
        </w:tabs>
        <w:ind w:left="605" w:right="416" w:hanging="428"/>
        <w:rPr>
          <w:sz w:val="24"/>
        </w:rPr>
      </w:pPr>
      <w:r w:rsidRPr="0079555E">
        <w:rPr>
          <w:sz w:val="24"/>
        </w:rPr>
        <w:t>Überwege sind die als solche besonders gekennzeichneten Übergänge für den Fußgängerverkehr sowie die Übergänge an Straßenkreuzungen und - einmündungen i</w:t>
      </w:r>
      <w:r w:rsidRPr="0079555E">
        <w:rPr>
          <w:sz w:val="24"/>
        </w:rPr>
        <w:t>n Verlängerung der Gehwege.</w:t>
      </w:r>
    </w:p>
    <w:p w14:paraId="04EC5F9F" w14:textId="77777777" w:rsidR="00711095" w:rsidRPr="0079555E" w:rsidRDefault="00711095">
      <w:pPr>
        <w:pStyle w:val="Textkrper"/>
        <w:rPr>
          <w:sz w:val="26"/>
        </w:rPr>
      </w:pPr>
    </w:p>
    <w:p w14:paraId="7B1D103A" w14:textId="77777777" w:rsidR="00711095" w:rsidRPr="0079555E" w:rsidRDefault="00711095">
      <w:pPr>
        <w:pStyle w:val="Textkrper"/>
        <w:spacing w:before="8"/>
        <w:rPr>
          <w:sz w:val="22"/>
        </w:rPr>
      </w:pPr>
    </w:p>
    <w:p w14:paraId="25048D7D" w14:textId="77777777" w:rsidR="00711095" w:rsidRDefault="00307946">
      <w:pPr>
        <w:pStyle w:val="berschrift2"/>
        <w:spacing w:before="1"/>
        <w:ind w:left="1848" w:right="1291"/>
      </w:pPr>
      <w:r>
        <w:t>§ 3</w:t>
      </w:r>
    </w:p>
    <w:p w14:paraId="3AB4B72C" w14:textId="77777777" w:rsidR="00711095" w:rsidRDefault="00307946">
      <w:pPr>
        <w:spacing w:before="9"/>
        <w:ind w:left="1848" w:right="1291"/>
        <w:jc w:val="center"/>
        <w:rPr>
          <w:b/>
          <w:sz w:val="28"/>
        </w:rPr>
      </w:pPr>
      <w:r>
        <w:rPr>
          <w:b/>
          <w:sz w:val="28"/>
        </w:rPr>
        <w:t>Verpflichtete</w:t>
      </w:r>
    </w:p>
    <w:p w14:paraId="41E3E6C1" w14:textId="77777777" w:rsidR="00711095" w:rsidRDefault="00711095">
      <w:pPr>
        <w:pStyle w:val="Textkrper"/>
        <w:spacing w:before="10"/>
        <w:rPr>
          <w:b/>
          <w:sz w:val="28"/>
        </w:rPr>
      </w:pPr>
    </w:p>
    <w:p w14:paraId="5F1856CC" w14:textId="77777777" w:rsidR="00711095" w:rsidRPr="0079555E" w:rsidRDefault="00307946">
      <w:pPr>
        <w:pStyle w:val="Listenabsatz"/>
        <w:numPr>
          <w:ilvl w:val="0"/>
          <w:numId w:val="5"/>
        </w:numPr>
        <w:tabs>
          <w:tab w:val="left" w:pos="539"/>
        </w:tabs>
        <w:ind w:right="255" w:hanging="428"/>
        <w:rPr>
          <w:sz w:val="24"/>
        </w:rPr>
      </w:pPr>
      <w:r w:rsidRPr="0079555E">
        <w:rPr>
          <w:sz w:val="24"/>
        </w:rPr>
        <w:t xml:space="preserve">Verpflichtete i. S. dieser Satzung für die in § 1 bezeichneten Grundstücke sind Eigentümer, Erbbauberechtigte, Wohnungseigentümer, Nießbraucher nach §§ 1030 ff. BGB, Wohnungsberechtigte nach § 1093 BGB sowie sonstige zur Nut- zung des Grundstücks dinglich </w:t>
      </w:r>
      <w:r w:rsidRPr="0079555E">
        <w:rPr>
          <w:sz w:val="24"/>
        </w:rPr>
        <w:t>Berechtigte, denen - abgesehen von der oben erwähnten Wohnungsberechtigung - nicht nur eine Grunddienstbarkeit oder eine beschränkt persönliche Dienstbarkeit zusteht. Diese Verpflichteten können sich zur Erfüllung ihrer Pflichten auch geeigneter Dritter be</w:t>
      </w:r>
      <w:r w:rsidRPr="0079555E">
        <w:rPr>
          <w:sz w:val="24"/>
        </w:rPr>
        <w:t>dienen, bleiben jedoch der Gemeinde gegenüber</w:t>
      </w:r>
      <w:r w:rsidRPr="0079555E">
        <w:rPr>
          <w:spacing w:val="-1"/>
          <w:sz w:val="24"/>
        </w:rPr>
        <w:t xml:space="preserve"> </w:t>
      </w:r>
      <w:r w:rsidRPr="0079555E">
        <w:rPr>
          <w:sz w:val="24"/>
        </w:rPr>
        <w:t>verantwortlich.</w:t>
      </w:r>
    </w:p>
    <w:p w14:paraId="43C6C466" w14:textId="77777777" w:rsidR="00711095" w:rsidRPr="0079555E" w:rsidRDefault="00711095">
      <w:pPr>
        <w:pStyle w:val="Textkrper"/>
        <w:spacing w:before="9"/>
        <w:rPr>
          <w:sz w:val="28"/>
        </w:rPr>
      </w:pPr>
    </w:p>
    <w:p w14:paraId="3B69534C" w14:textId="77777777" w:rsidR="00711095" w:rsidRPr="0079555E" w:rsidRDefault="00307946">
      <w:pPr>
        <w:pStyle w:val="Listenabsatz"/>
        <w:numPr>
          <w:ilvl w:val="0"/>
          <w:numId w:val="5"/>
        </w:numPr>
        <w:tabs>
          <w:tab w:val="left" w:pos="606"/>
        </w:tabs>
        <w:spacing w:before="1"/>
        <w:ind w:right="273" w:hanging="428"/>
        <w:rPr>
          <w:sz w:val="24"/>
        </w:rPr>
      </w:pPr>
      <w:r w:rsidRPr="0079555E">
        <w:rPr>
          <w:sz w:val="24"/>
        </w:rPr>
        <w:t>Liegen mehrere Grundstücke hintereinander zur sie erschließenden Straße, so bilden das an die Straße angrenzende Grundstück (Kopfgrundstück) und die da- hinterliegenden Grundstücke (Hinterliegergrundstücke) eine Straßenreinigungs- einheit. Hinterliegergrun</w:t>
      </w:r>
      <w:r w:rsidRPr="0079555E">
        <w:rPr>
          <w:sz w:val="24"/>
        </w:rPr>
        <w:t xml:space="preserve">dstücke sind jedoch nur solche Grundstücke, die nicht selbst an eine öffentliche Straße oder einen öffentlichen </w:t>
      </w:r>
      <w:r w:rsidRPr="0079555E">
        <w:rPr>
          <w:spacing w:val="4"/>
          <w:sz w:val="24"/>
        </w:rPr>
        <w:t xml:space="preserve">Weg </w:t>
      </w:r>
      <w:r w:rsidRPr="0079555E">
        <w:rPr>
          <w:sz w:val="24"/>
        </w:rPr>
        <w:t>angrenzen. Diese Grundstücke bilden auch dann eine Straßenreinigungseinheit, wenn sie durch mehrere Straßen erschlossen</w:t>
      </w:r>
      <w:r w:rsidRPr="0079555E">
        <w:rPr>
          <w:spacing w:val="3"/>
          <w:sz w:val="24"/>
        </w:rPr>
        <w:t xml:space="preserve"> </w:t>
      </w:r>
      <w:r w:rsidRPr="0079555E">
        <w:rPr>
          <w:sz w:val="24"/>
        </w:rPr>
        <w:t>werden.</w:t>
      </w:r>
    </w:p>
    <w:p w14:paraId="52AD6712" w14:textId="77777777" w:rsidR="00711095" w:rsidRPr="0079555E" w:rsidRDefault="00711095">
      <w:pPr>
        <w:pStyle w:val="Textkrper"/>
      </w:pPr>
    </w:p>
    <w:p w14:paraId="6157FCEC" w14:textId="77777777" w:rsidR="00711095" w:rsidRPr="0079555E" w:rsidRDefault="00307946">
      <w:pPr>
        <w:pStyle w:val="Listenabsatz"/>
        <w:numPr>
          <w:ilvl w:val="0"/>
          <w:numId w:val="5"/>
        </w:numPr>
        <w:tabs>
          <w:tab w:val="left" w:pos="606"/>
        </w:tabs>
        <w:ind w:right="232" w:hanging="428"/>
        <w:rPr>
          <w:sz w:val="24"/>
        </w:rPr>
      </w:pPr>
      <w:r w:rsidRPr="0079555E">
        <w:rPr>
          <w:sz w:val="24"/>
        </w:rPr>
        <w:t>Hintereinan</w:t>
      </w:r>
      <w:r w:rsidRPr="0079555E">
        <w:rPr>
          <w:sz w:val="24"/>
        </w:rPr>
        <w:t xml:space="preserve">der zur sie erschließenden Straße liegen Grundstücke dann, wenn sie mit der Hälfte oder mehr ihrer dieser Straße zugekehrten Seite hinter dem Kopfgrundstück liegen. Die Eigentümer und Besitzer der zur Straßenreinigungs- einheit gehörenden Grundstücke sind </w:t>
      </w:r>
      <w:r w:rsidRPr="0079555E">
        <w:rPr>
          <w:sz w:val="24"/>
        </w:rPr>
        <w:t xml:space="preserve">abwechselnd reinigungspflichtig. Die Rei- nigungspflicht wechselt von </w:t>
      </w:r>
      <w:r w:rsidRPr="0079555E">
        <w:rPr>
          <w:spacing w:val="2"/>
          <w:sz w:val="24"/>
        </w:rPr>
        <w:t xml:space="preserve">Woche </w:t>
      </w:r>
      <w:r w:rsidRPr="0079555E">
        <w:rPr>
          <w:sz w:val="24"/>
        </w:rPr>
        <w:t xml:space="preserve">zu </w:t>
      </w:r>
      <w:r w:rsidRPr="0079555E">
        <w:rPr>
          <w:spacing w:val="2"/>
          <w:sz w:val="24"/>
        </w:rPr>
        <w:t xml:space="preserve">Woche, </w:t>
      </w:r>
      <w:r w:rsidRPr="0079555E">
        <w:rPr>
          <w:sz w:val="24"/>
        </w:rPr>
        <w:t>beginnend beim Eigentümer</w:t>
      </w:r>
      <w:r w:rsidRPr="0079555E">
        <w:rPr>
          <w:spacing w:val="5"/>
          <w:sz w:val="24"/>
        </w:rPr>
        <w:t xml:space="preserve"> </w:t>
      </w:r>
      <w:r w:rsidRPr="0079555E">
        <w:rPr>
          <w:sz w:val="24"/>
        </w:rPr>
        <w:t>oder</w:t>
      </w:r>
    </w:p>
    <w:p w14:paraId="078ECC58" w14:textId="77777777" w:rsidR="00711095" w:rsidRPr="0079555E" w:rsidRDefault="00711095">
      <w:pPr>
        <w:rPr>
          <w:sz w:val="24"/>
        </w:rPr>
        <w:sectPr w:rsidR="00711095" w:rsidRPr="0079555E">
          <w:headerReference w:type="default" r:id="rId7"/>
          <w:pgSz w:w="11900" w:h="16840"/>
          <w:pgMar w:top="1320" w:right="1220" w:bottom="280" w:left="1240" w:header="724" w:footer="0" w:gutter="0"/>
          <w:pgNumType w:start="2"/>
          <w:cols w:space="720"/>
        </w:sectPr>
      </w:pPr>
    </w:p>
    <w:p w14:paraId="0C4200F2" w14:textId="77777777" w:rsidR="00711095" w:rsidRPr="0079555E" w:rsidRDefault="00307946">
      <w:pPr>
        <w:pStyle w:val="Textkrper"/>
        <w:spacing w:before="84"/>
        <w:ind w:left="605" w:right="302"/>
      </w:pPr>
      <w:r w:rsidRPr="0079555E">
        <w:lastRenderedPageBreak/>
        <w:t>Besitzer des Kopfgrundstückes und fortfahrend in der Reihenfolge der Hinterlie- ger.</w:t>
      </w:r>
    </w:p>
    <w:p w14:paraId="5B2B0780" w14:textId="77777777" w:rsidR="00711095" w:rsidRPr="0079555E" w:rsidRDefault="00711095">
      <w:pPr>
        <w:pStyle w:val="Textkrper"/>
      </w:pPr>
    </w:p>
    <w:p w14:paraId="1CCB8D33" w14:textId="77777777" w:rsidR="00711095" w:rsidRPr="0079555E" w:rsidRDefault="00307946">
      <w:pPr>
        <w:pStyle w:val="Listenabsatz"/>
        <w:numPr>
          <w:ilvl w:val="0"/>
          <w:numId w:val="5"/>
        </w:numPr>
        <w:tabs>
          <w:tab w:val="left" w:pos="606"/>
        </w:tabs>
        <w:ind w:right="333" w:hanging="428"/>
        <w:rPr>
          <w:sz w:val="24"/>
        </w:rPr>
      </w:pPr>
      <w:r w:rsidRPr="0079555E">
        <w:rPr>
          <w:spacing w:val="2"/>
          <w:sz w:val="24"/>
        </w:rPr>
        <w:t xml:space="preserve">Wird </w:t>
      </w:r>
      <w:r w:rsidRPr="0079555E">
        <w:rPr>
          <w:sz w:val="24"/>
        </w:rPr>
        <w:t>die Straßenreinigungseinheit durch mehrere Straßen erschlossen, so gilt die Verpflichtung zur Reinigung nur für eine Straße. In diesem Falle regelt der Gemeindevorst</w:t>
      </w:r>
      <w:r w:rsidRPr="0079555E">
        <w:rPr>
          <w:sz w:val="24"/>
        </w:rPr>
        <w:t>and die Zuordnung der Grundstücke zu der zu reinigenden Stra- ße sowie die Reihenfolge, in der die Reinigungspflicht zu erfüllen ist, durch Be- scheid.</w:t>
      </w:r>
    </w:p>
    <w:p w14:paraId="47F48CE2" w14:textId="77777777" w:rsidR="00711095" w:rsidRPr="0079555E" w:rsidRDefault="00711095">
      <w:pPr>
        <w:pStyle w:val="Textkrper"/>
      </w:pPr>
    </w:p>
    <w:p w14:paraId="0BCD8C27" w14:textId="77777777" w:rsidR="00711095" w:rsidRPr="0079555E" w:rsidRDefault="00307946">
      <w:pPr>
        <w:pStyle w:val="Listenabsatz"/>
        <w:numPr>
          <w:ilvl w:val="0"/>
          <w:numId w:val="5"/>
        </w:numPr>
        <w:tabs>
          <w:tab w:val="left" w:pos="606"/>
        </w:tabs>
        <w:ind w:right="210" w:hanging="428"/>
        <w:rPr>
          <w:sz w:val="24"/>
        </w:rPr>
      </w:pPr>
      <w:r w:rsidRPr="0079555E">
        <w:rPr>
          <w:sz w:val="24"/>
        </w:rPr>
        <w:t>Dient das Kopfgrundstück als Garagengrundstück (Garagenhof) oder als Ab- stellplatz für Kraftfahrzeuge,</w:t>
      </w:r>
      <w:r w:rsidRPr="0079555E">
        <w:rPr>
          <w:sz w:val="24"/>
        </w:rPr>
        <w:t xml:space="preserve"> so regelt der Gemeindevorstand durch Bescheid die Reihenfolge, in der die Reinigungspflicht von den einzelnen Miteigentümern zu erfüllen ist, sowie die im einzelnen zu reinigende</w:t>
      </w:r>
      <w:r w:rsidRPr="0079555E">
        <w:rPr>
          <w:spacing w:val="7"/>
          <w:sz w:val="24"/>
        </w:rPr>
        <w:t xml:space="preserve"> </w:t>
      </w:r>
      <w:r w:rsidRPr="0079555E">
        <w:rPr>
          <w:sz w:val="24"/>
        </w:rPr>
        <w:t>Fläche.</w:t>
      </w:r>
    </w:p>
    <w:p w14:paraId="678663AC" w14:textId="77777777" w:rsidR="00711095" w:rsidRPr="0079555E" w:rsidRDefault="00711095">
      <w:pPr>
        <w:pStyle w:val="Textkrper"/>
        <w:rPr>
          <w:sz w:val="26"/>
        </w:rPr>
      </w:pPr>
    </w:p>
    <w:p w14:paraId="29AA9D78" w14:textId="77777777" w:rsidR="00711095" w:rsidRPr="0079555E" w:rsidRDefault="00711095">
      <w:pPr>
        <w:pStyle w:val="Textkrper"/>
        <w:spacing w:before="8"/>
        <w:rPr>
          <w:sz w:val="22"/>
        </w:rPr>
      </w:pPr>
    </w:p>
    <w:p w14:paraId="1167D239" w14:textId="77777777" w:rsidR="00711095" w:rsidRPr="0079555E" w:rsidRDefault="00307946">
      <w:pPr>
        <w:pStyle w:val="berschrift2"/>
      </w:pPr>
      <w:r w:rsidRPr="0079555E">
        <w:t>§ 4</w:t>
      </w:r>
    </w:p>
    <w:p w14:paraId="56F88F13" w14:textId="77777777" w:rsidR="00711095" w:rsidRPr="0079555E" w:rsidRDefault="00307946">
      <w:pPr>
        <w:spacing w:before="10"/>
        <w:ind w:left="1847" w:right="1856"/>
        <w:jc w:val="center"/>
        <w:rPr>
          <w:b/>
          <w:sz w:val="28"/>
        </w:rPr>
      </w:pPr>
      <w:r w:rsidRPr="0079555E">
        <w:rPr>
          <w:b/>
          <w:sz w:val="28"/>
        </w:rPr>
        <w:t>Umfang der Reinigungspflicht</w:t>
      </w:r>
    </w:p>
    <w:p w14:paraId="1895B8DA" w14:textId="77777777" w:rsidR="00711095" w:rsidRPr="0079555E" w:rsidRDefault="00711095">
      <w:pPr>
        <w:pStyle w:val="Textkrper"/>
        <w:rPr>
          <w:b/>
          <w:sz w:val="32"/>
        </w:rPr>
      </w:pPr>
    </w:p>
    <w:p w14:paraId="42E13AB8" w14:textId="77777777" w:rsidR="00711095" w:rsidRPr="0079555E" w:rsidRDefault="00711095">
      <w:pPr>
        <w:pStyle w:val="Textkrper"/>
        <w:spacing w:before="8"/>
        <w:rPr>
          <w:b/>
          <w:sz w:val="25"/>
        </w:rPr>
      </w:pPr>
    </w:p>
    <w:p w14:paraId="55966F2C" w14:textId="77777777" w:rsidR="00711095" w:rsidRPr="0079555E" w:rsidRDefault="00307946">
      <w:pPr>
        <w:pStyle w:val="Textkrper"/>
        <w:ind w:left="178"/>
      </w:pPr>
      <w:r w:rsidRPr="0079555E">
        <w:t>Die Reinigungspflicht umfaßt</w:t>
      </w:r>
    </w:p>
    <w:p w14:paraId="0733CC05" w14:textId="77777777" w:rsidR="00711095" w:rsidRPr="0079555E" w:rsidRDefault="00711095">
      <w:pPr>
        <w:pStyle w:val="Textkrper"/>
      </w:pPr>
    </w:p>
    <w:p w14:paraId="692697E8" w14:textId="77777777" w:rsidR="00711095" w:rsidRDefault="00307946">
      <w:pPr>
        <w:pStyle w:val="Listenabsatz"/>
        <w:numPr>
          <w:ilvl w:val="1"/>
          <w:numId w:val="5"/>
        </w:numPr>
        <w:tabs>
          <w:tab w:val="left" w:pos="1595"/>
        </w:tabs>
        <w:ind w:hanging="282"/>
        <w:rPr>
          <w:sz w:val="24"/>
        </w:rPr>
      </w:pPr>
      <w:r>
        <w:rPr>
          <w:sz w:val="24"/>
        </w:rPr>
        <w:t>die Allgemeine Straßenreinigung (§§ 6 -</w:t>
      </w:r>
      <w:r>
        <w:rPr>
          <w:spacing w:val="1"/>
          <w:sz w:val="24"/>
        </w:rPr>
        <w:t xml:space="preserve"> </w:t>
      </w:r>
      <w:r>
        <w:rPr>
          <w:sz w:val="24"/>
        </w:rPr>
        <w:t>9)</w:t>
      </w:r>
    </w:p>
    <w:p w14:paraId="089E930D" w14:textId="77777777" w:rsidR="00711095" w:rsidRDefault="00711095">
      <w:pPr>
        <w:pStyle w:val="Textkrper"/>
      </w:pPr>
    </w:p>
    <w:p w14:paraId="467BFF30" w14:textId="77777777" w:rsidR="00711095" w:rsidRDefault="00307946">
      <w:pPr>
        <w:pStyle w:val="Listenabsatz"/>
        <w:numPr>
          <w:ilvl w:val="1"/>
          <w:numId w:val="5"/>
        </w:numPr>
        <w:tabs>
          <w:tab w:val="left" w:pos="1595"/>
        </w:tabs>
        <w:ind w:hanging="282"/>
        <w:rPr>
          <w:sz w:val="24"/>
        </w:rPr>
      </w:pPr>
      <w:r>
        <w:rPr>
          <w:sz w:val="24"/>
        </w:rPr>
        <w:t>den Winterdienst (§§ 10 und</w:t>
      </w:r>
      <w:r>
        <w:rPr>
          <w:spacing w:val="6"/>
          <w:sz w:val="24"/>
        </w:rPr>
        <w:t xml:space="preserve"> </w:t>
      </w:r>
      <w:r>
        <w:rPr>
          <w:sz w:val="24"/>
        </w:rPr>
        <w:t>11).</w:t>
      </w:r>
    </w:p>
    <w:p w14:paraId="1DF9A763" w14:textId="77777777" w:rsidR="00711095" w:rsidRDefault="00711095">
      <w:pPr>
        <w:pStyle w:val="Textkrper"/>
        <w:rPr>
          <w:sz w:val="26"/>
        </w:rPr>
      </w:pPr>
    </w:p>
    <w:p w14:paraId="0D97375E" w14:textId="77777777" w:rsidR="00711095" w:rsidRDefault="00711095">
      <w:pPr>
        <w:pStyle w:val="Textkrper"/>
        <w:spacing w:before="8"/>
        <w:rPr>
          <w:sz w:val="22"/>
        </w:rPr>
      </w:pPr>
    </w:p>
    <w:p w14:paraId="7D33BFAD" w14:textId="77777777" w:rsidR="00711095" w:rsidRDefault="00307946">
      <w:pPr>
        <w:pStyle w:val="berschrift2"/>
      </w:pPr>
      <w:r>
        <w:t>§ 5</w:t>
      </w:r>
    </w:p>
    <w:p w14:paraId="454D4855" w14:textId="77777777" w:rsidR="00711095" w:rsidRDefault="00307946">
      <w:pPr>
        <w:spacing w:before="9"/>
        <w:ind w:left="1846" w:right="1856"/>
        <w:jc w:val="center"/>
        <w:rPr>
          <w:b/>
          <w:sz w:val="28"/>
        </w:rPr>
      </w:pPr>
      <w:r>
        <w:rPr>
          <w:b/>
          <w:sz w:val="28"/>
        </w:rPr>
        <w:t>Verschmutzung durch Abwasser</w:t>
      </w:r>
    </w:p>
    <w:p w14:paraId="40DCC1B7" w14:textId="77777777" w:rsidR="00711095" w:rsidRDefault="00711095">
      <w:pPr>
        <w:pStyle w:val="Textkrper"/>
        <w:spacing w:before="10"/>
        <w:rPr>
          <w:b/>
          <w:sz w:val="28"/>
        </w:rPr>
      </w:pPr>
    </w:p>
    <w:p w14:paraId="70006557" w14:textId="77777777" w:rsidR="00711095" w:rsidRPr="0079555E" w:rsidRDefault="00307946">
      <w:pPr>
        <w:pStyle w:val="Textkrper"/>
        <w:spacing w:before="1"/>
        <w:ind w:left="178" w:right="187"/>
      </w:pPr>
      <w:r w:rsidRPr="0079555E">
        <w:t>Den Straßen, insbesondere auch Rinnen, Gräben und Kanälen dürfen keine Spül-, Haus-, Fäkal- oder gewerblichen Abw</w:t>
      </w:r>
      <w:r w:rsidRPr="0079555E">
        <w:t>ässer zugeleitet werden. Untersagt ist auch das Ableiten von Jauche, Blut oder sonstigen schmutzigen oder übelriechenden Flüssig- keiten.</w:t>
      </w:r>
    </w:p>
    <w:p w14:paraId="5A3CAEF8" w14:textId="77777777" w:rsidR="00711095" w:rsidRPr="0079555E" w:rsidRDefault="00711095">
      <w:pPr>
        <w:pStyle w:val="Textkrper"/>
        <w:rPr>
          <w:sz w:val="26"/>
        </w:rPr>
      </w:pPr>
    </w:p>
    <w:p w14:paraId="65113D61" w14:textId="77777777" w:rsidR="00711095" w:rsidRPr="0079555E" w:rsidRDefault="00711095">
      <w:pPr>
        <w:pStyle w:val="Textkrper"/>
        <w:spacing w:before="8"/>
        <w:rPr>
          <w:sz w:val="22"/>
        </w:rPr>
      </w:pPr>
    </w:p>
    <w:p w14:paraId="616C918C" w14:textId="77777777" w:rsidR="00711095" w:rsidRPr="0079555E" w:rsidRDefault="00307946">
      <w:pPr>
        <w:pStyle w:val="berschrift2"/>
        <w:ind w:left="1844"/>
      </w:pPr>
      <w:r w:rsidRPr="0079555E">
        <w:t>Teil II</w:t>
      </w:r>
    </w:p>
    <w:p w14:paraId="1D188380" w14:textId="77777777" w:rsidR="00711095" w:rsidRPr="0079555E" w:rsidRDefault="00307946">
      <w:pPr>
        <w:spacing w:before="9"/>
        <w:ind w:left="1844" w:right="1856"/>
        <w:jc w:val="center"/>
        <w:rPr>
          <w:b/>
        </w:rPr>
      </w:pPr>
      <w:r w:rsidRPr="0079555E">
        <w:rPr>
          <w:b/>
          <w:sz w:val="28"/>
        </w:rPr>
        <w:t>A</w:t>
      </w:r>
      <w:r w:rsidRPr="0079555E">
        <w:rPr>
          <w:b/>
        </w:rPr>
        <w:t xml:space="preserve">LLGEMEINE </w:t>
      </w:r>
      <w:r w:rsidRPr="0079555E">
        <w:rPr>
          <w:b/>
          <w:sz w:val="28"/>
        </w:rPr>
        <w:t>S</w:t>
      </w:r>
      <w:r w:rsidRPr="0079555E">
        <w:rPr>
          <w:b/>
        </w:rPr>
        <w:t>TRASSENREINIGUNG</w:t>
      </w:r>
    </w:p>
    <w:p w14:paraId="50797E98" w14:textId="77777777" w:rsidR="00711095" w:rsidRPr="0079555E" w:rsidRDefault="00711095">
      <w:pPr>
        <w:pStyle w:val="Textkrper"/>
        <w:rPr>
          <w:b/>
          <w:sz w:val="32"/>
        </w:rPr>
      </w:pPr>
    </w:p>
    <w:p w14:paraId="5FFA76CB" w14:textId="77777777" w:rsidR="00711095" w:rsidRPr="0079555E" w:rsidRDefault="00711095">
      <w:pPr>
        <w:pStyle w:val="Textkrper"/>
        <w:spacing w:before="4"/>
        <w:rPr>
          <w:b/>
          <w:sz w:val="26"/>
        </w:rPr>
      </w:pPr>
    </w:p>
    <w:p w14:paraId="26AC20F7" w14:textId="77777777" w:rsidR="00711095" w:rsidRPr="0079555E" w:rsidRDefault="00307946">
      <w:pPr>
        <w:pStyle w:val="berschrift2"/>
        <w:spacing w:before="1"/>
      </w:pPr>
      <w:r w:rsidRPr="0079555E">
        <w:t>§ 6</w:t>
      </w:r>
    </w:p>
    <w:p w14:paraId="347967B1" w14:textId="77777777" w:rsidR="00711095" w:rsidRPr="0079555E" w:rsidRDefault="00307946">
      <w:pPr>
        <w:spacing w:before="9"/>
        <w:ind w:left="1848" w:right="1856"/>
        <w:jc w:val="center"/>
        <w:rPr>
          <w:b/>
          <w:sz w:val="28"/>
        </w:rPr>
      </w:pPr>
      <w:r w:rsidRPr="0079555E">
        <w:rPr>
          <w:b/>
          <w:sz w:val="28"/>
        </w:rPr>
        <w:t>Umfang der Allgemeinen Straßenreinigung</w:t>
      </w:r>
    </w:p>
    <w:p w14:paraId="308BC17A" w14:textId="77777777" w:rsidR="00711095" w:rsidRPr="0079555E" w:rsidRDefault="00711095">
      <w:pPr>
        <w:pStyle w:val="Textkrper"/>
        <w:spacing w:before="10"/>
        <w:rPr>
          <w:b/>
          <w:sz w:val="28"/>
        </w:rPr>
      </w:pPr>
    </w:p>
    <w:p w14:paraId="7C8A266E" w14:textId="77777777" w:rsidR="00711095" w:rsidRDefault="00307946">
      <w:pPr>
        <w:pStyle w:val="Listenabsatz"/>
        <w:numPr>
          <w:ilvl w:val="0"/>
          <w:numId w:val="4"/>
        </w:numPr>
        <w:tabs>
          <w:tab w:val="left" w:pos="606"/>
        </w:tabs>
        <w:ind w:right="227"/>
        <w:rPr>
          <w:sz w:val="24"/>
        </w:rPr>
      </w:pPr>
      <w:r w:rsidRPr="0079555E">
        <w:rPr>
          <w:sz w:val="24"/>
        </w:rPr>
        <w:t>Die ausgebauten Straßen (Straßenabschnitte, Straßenteile) sind regelmäßig und so zu reinigen, dass eine Störung der öffentlichen Sicherheit und Ordnung, ins- besondere eine Gesundheitsgefährdung infolge Verunreinigu</w:t>
      </w:r>
      <w:r w:rsidRPr="0079555E">
        <w:rPr>
          <w:sz w:val="24"/>
        </w:rPr>
        <w:t xml:space="preserve">ng der Straße aus ihrer Benutzung oder durch Witterungseinflüsse vermieden oder beseitigt wird. </w:t>
      </w:r>
      <w:r>
        <w:rPr>
          <w:sz w:val="24"/>
        </w:rPr>
        <w:t>Ausgebaut im Sinne dieser Satzung sind Straßen (Straßenabschnitte,</w:t>
      </w:r>
      <w:r>
        <w:rPr>
          <w:spacing w:val="8"/>
          <w:sz w:val="24"/>
        </w:rPr>
        <w:t xml:space="preserve"> </w:t>
      </w:r>
      <w:r>
        <w:rPr>
          <w:sz w:val="24"/>
        </w:rPr>
        <w:t>Straßen-</w:t>
      </w:r>
    </w:p>
    <w:p w14:paraId="5AF1443E" w14:textId="77777777" w:rsidR="00711095" w:rsidRDefault="00711095">
      <w:pPr>
        <w:rPr>
          <w:sz w:val="24"/>
        </w:rPr>
        <w:sectPr w:rsidR="00711095">
          <w:pgSz w:w="11900" w:h="16840"/>
          <w:pgMar w:top="1320" w:right="1220" w:bottom="280" w:left="1240" w:header="724" w:footer="0" w:gutter="0"/>
          <w:cols w:space="720"/>
        </w:sectPr>
      </w:pPr>
    </w:p>
    <w:p w14:paraId="74D3E925" w14:textId="77777777" w:rsidR="00711095" w:rsidRPr="0079555E" w:rsidRDefault="00307946">
      <w:pPr>
        <w:pStyle w:val="Textkrper"/>
        <w:spacing w:before="84"/>
        <w:ind w:left="605" w:right="302"/>
      </w:pPr>
      <w:r w:rsidRPr="0079555E">
        <w:lastRenderedPageBreak/>
        <w:t>teile), wenn sie mit einer festen Decke (Asphalt, Beton, Pflaster,</w:t>
      </w:r>
      <w:r w:rsidRPr="0079555E">
        <w:t xml:space="preserve"> Platten, Teer oder einem in ihrer Wirkung ähnlichen Material) versehen sind.</w:t>
      </w:r>
    </w:p>
    <w:p w14:paraId="00A41C7E" w14:textId="77777777" w:rsidR="00711095" w:rsidRPr="0079555E" w:rsidRDefault="00307946">
      <w:pPr>
        <w:pStyle w:val="Listenabsatz"/>
        <w:numPr>
          <w:ilvl w:val="0"/>
          <w:numId w:val="4"/>
        </w:numPr>
        <w:tabs>
          <w:tab w:val="left" w:pos="606"/>
        </w:tabs>
        <w:ind w:right="234"/>
        <w:rPr>
          <w:sz w:val="24"/>
        </w:rPr>
      </w:pPr>
      <w:r w:rsidRPr="0079555E">
        <w:rPr>
          <w:sz w:val="24"/>
        </w:rPr>
        <w:t>Bei nicht ausgebauten Straßen (Straßenabschnitten/Straßenteilen) oder Straßen mit wassergebundener Decke umfasst die Reinigung nur das Beseitigen von Fremdkörpern, groben Verunre</w:t>
      </w:r>
      <w:r w:rsidRPr="0079555E">
        <w:rPr>
          <w:sz w:val="24"/>
        </w:rPr>
        <w:t>inigungen, Laub, Schlamm oder</w:t>
      </w:r>
      <w:r w:rsidRPr="0079555E">
        <w:rPr>
          <w:spacing w:val="9"/>
          <w:sz w:val="24"/>
        </w:rPr>
        <w:t xml:space="preserve"> </w:t>
      </w:r>
      <w:r w:rsidRPr="0079555E">
        <w:rPr>
          <w:sz w:val="24"/>
        </w:rPr>
        <w:t>ähnlichem.</w:t>
      </w:r>
    </w:p>
    <w:p w14:paraId="32E5BE8E" w14:textId="77777777" w:rsidR="00711095" w:rsidRPr="0079555E" w:rsidRDefault="00711095">
      <w:pPr>
        <w:pStyle w:val="Textkrper"/>
      </w:pPr>
    </w:p>
    <w:p w14:paraId="32CC0A94" w14:textId="77777777" w:rsidR="00711095" w:rsidRPr="0079555E" w:rsidRDefault="00307946">
      <w:pPr>
        <w:pStyle w:val="Listenabsatz"/>
        <w:numPr>
          <w:ilvl w:val="0"/>
          <w:numId w:val="4"/>
        </w:numPr>
        <w:tabs>
          <w:tab w:val="left" w:pos="606"/>
        </w:tabs>
        <w:ind w:right="311"/>
        <w:rPr>
          <w:sz w:val="24"/>
        </w:rPr>
      </w:pPr>
      <w:r w:rsidRPr="0079555E">
        <w:rPr>
          <w:sz w:val="24"/>
        </w:rPr>
        <w:t xml:space="preserve">Der Staubentwicklung beim Straßen reinigen ist durch Besprengen mit </w:t>
      </w:r>
      <w:r w:rsidRPr="0079555E">
        <w:rPr>
          <w:spacing w:val="2"/>
          <w:sz w:val="24"/>
        </w:rPr>
        <w:t xml:space="preserve">Wasser </w:t>
      </w:r>
      <w:r w:rsidRPr="0079555E">
        <w:rPr>
          <w:sz w:val="24"/>
        </w:rPr>
        <w:t>vorzubeugen, soweit nicht besondere Umstände entgegenstehen (z.B. ausgeru- fener</w:t>
      </w:r>
      <w:r w:rsidRPr="0079555E">
        <w:rPr>
          <w:spacing w:val="-1"/>
          <w:sz w:val="24"/>
        </w:rPr>
        <w:t xml:space="preserve"> </w:t>
      </w:r>
      <w:r w:rsidRPr="0079555E">
        <w:rPr>
          <w:sz w:val="24"/>
        </w:rPr>
        <w:t>Wassernotstand).</w:t>
      </w:r>
    </w:p>
    <w:p w14:paraId="58BEAF8F" w14:textId="77777777" w:rsidR="00711095" w:rsidRPr="0079555E" w:rsidRDefault="00711095">
      <w:pPr>
        <w:pStyle w:val="Textkrper"/>
      </w:pPr>
    </w:p>
    <w:p w14:paraId="2661F6B3" w14:textId="77777777" w:rsidR="00711095" w:rsidRPr="0079555E" w:rsidRDefault="00307946">
      <w:pPr>
        <w:pStyle w:val="Listenabsatz"/>
        <w:numPr>
          <w:ilvl w:val="0"/>
          <w:numId w:val="4"/>
        </w:numPr>
        <w:tabs>
          <w:tab w:val="left" w:pos="606"/>
        </w:tabs>
        <w:ind w:right="516"/>
        <w:rPr>
          <w:sz w:val="24"/>
        </w:rPr>
      </w:pPr>
      <w:r w:rsidRPr="0079555E">
        <w:rPr>
          <w:sz w:val="24"/>
        </w:rPr>
        <w:t xml:space="preserve">Bei der Reinigung sind solche Geräte zu </w:t>
      </w:r>
      <w:r w:rsidRPr="0079555E">
        <w:rPr>
          <w:sz w:val="24"/>
        </w:rPr>
        <w:t>verwenden, welche die Straßen nicht beschädigen.</w:t>
      </w:r>
    </w:p>
    <w:p w14:paraId="174208D9" w14:textId="77777777" w:rsidR="00711095" w:rsidRPr="0079555E" w:rsidRDefault="00711095">
      <w:pPr>
        <w:pStyle w:val="Textkrper"/>
      </w:pPr>
    </w:p>
    <w:p w14:paraId="5B5A1BD0" w14:textId="77777777" w:rsidR="00711095" w:rsidRPr="0079555E" w:rsidRDefault="00307946">
      <w:pPr>
        <w:pStyle w:val="Listenabsatz"/>
        <w:numPr>
          <w:ilvl w:val="0"/>
          <w:numId w:val="4"/>
        </w:numPr>
        <w:tabs>
          <w:tab w:val="left" w:pos="606"/>
        </w:tabs>
        <w:ind w:right="278"/>
        <w:rPr>
          <w:sz w:val="24"/>
        </w:rPr>
      </w:pPr>
      <w:r w:rsidRPr="0079555E">
        <w:rPr>
          <w:sz w:val="24"/>
        </w:rPr>
        <w:t>Der Straßenkehricht ist sofort zu beseitigen. Er darf weder Nachbarn zugeführt, noch in Straßensinkkästen, sonstige Entwässerungsanlagen oder offene Abzug- gräben geschüttet</w:t>
      </w:r>
      <w:r w:rsidRPr="0079555E">
        <w:rPr>
          <w:spacing w:val="2"/>
          <w:sz w:val="24"/>
        </w:rPr>
        <w:t xml:space="preserve"> </w:t>
      </w:r>
      <w:r w:rsidRPr="0079555E">
        <w:rPr>
          <w:sz w:val="24"/>
        </w:rPr>
        <w:t>werden.</w:t>
      </w:r>
    </w:p>
    <w:p w14:paraId="2AE9D022" w14:textId="77777777" w:rsidR="00711095" w:rsidRPr="0079555E" w:rsidRDefault="00711095">
      <w:pPr>
        <w:pStyle w:val="Textkrper"/>
        <w:rPr>
          <w:sz w:val="26"/>
        </w:rPr>
      </w:pPr>
    </w:p>
    <w:p w14:paraId="66E26C76" w14:textId="77777777" w:rsidR="00711095" w:rsidRPr="0079555E" w:rsidRDefault="00711095">
      <w:pPr>
        <w:pStyle w:val="Textkrper"/>
        <w:spacing w:before="8"/>
        <w:rPr>
          <w:sz w:val="22"/>
        </w:rPr>
      </w:pPr>
    </w:p>
    <w:p w14:paraId="1767C8FB" w14:textId="77777777" w:rsidR="00711095" w:rsidRDefault="00307946">
      <w:pPr>
        <w:pStyle w:val="berschrift2"/>
      </w:pPr>
      <w:r>
        <w:t>§ 7</w:t>
      </w:r>
    </w:p>
    <w:p w14:paraId="0395FE0F" w14:textId="77777777" w:rsidR="00711095" w:rsidRDefault="00307946">
      <w:pPr>
        <w:spacing w:before="10"/>
        <w:ind w:left="1845" w:right="1856"/>
        <w:jc w:val="center"/>
        <w:rPr>
          <w:b/>
          <w:sz w:val="28"/>
        </w:rPr>
      </w:pPr>
      <w:r>
        <w:rPr>
          <w:b/>
          <w:sz w:val="28"/>
        </w:rPr>
        <w:t>Reinigungsfläche</w:t>
      </w:r>
    </w:p>
    <w:p w14:paraId="2C4033C2" w14:textId="77777777" w:rsidR="00711095" w:rsidRDefault="00711095">
      <w:pPr>
        <w:pStyle w:val="Textkrper"/>
        <w:spacing w:before="10"/>
        <w:rPr>
          <w:b/>
          <w:sz w:val="28"/>
        </w:rPr>
      </w:pPr>
    </w:p>
    <w:p w14:paraId="360E56B2" w14:textId="77777777" w:rsidR="00711095" w:rsidRPr="0079555E" w:rsidRDefault="00307946">
      <w:pPr>
        <w:pStyle w:val="Listenabsatz"/>
        <w:numPr>
          <w:ilvl w:val="1"/>
          <w:numId w:val="4"/>
        </w:numPr>
        <w:tabs>
          <w:tab w:val="left" w:pos="683"/>
        </w:tabs>
        <w:ind w:right="263" w:hanging="284"/>
        <w:rPr>
          <w:sz w:val="24"/>
        </w:rPr>
      </w:pPr>
      <w:r w:rsidRPr="0079555E">
        <w:rPr>
          <w:sz w:val="24"/>
        </w:rPr>
        <w:t>Die zu reinigende Fläche erstreckt sich vom Grundstück aus - in der Breite, in der es zu einer oder mehreren Straßen hin liegt - bis Mitte der Straße. Bei Eck- grundstücken vergrößert sich die Reinigungsfläche bis zum Schnittpunkt der Str</w:t>
      </w:r>
      <w:r w:rsidRPr="0079555E">
        <w:rPr>
          <w:sz w:val="24"/>
        </w:rPr>
        <w:t>aßenmitten. Bei Plätzen ist außer dem Gehweg und der Straßenrinne ein 4 m breiter Streifen - vom Gehwegrand in Richtung Fahrbahnmitte - zu</w:t>
      </w:r>
      <w:r w:rsidRPr="0079555E">
        <w:rPr>
          <w:spacing w:val="-1"/>
          <w:sz w:val="24"/>
        </w:rPr>
        <w:t xml:space="preserve"> </w:t>
      </w:r>
      <w:r w:rsidRPr="0079555E">
        <w:rPr>
          <w:sz w:val="24"/>
        </w:rPr>
        <w:t>reinigen.</w:t>
      </w:r>
    </w:p>
    <w:p w14:paraId="5F20AD80" w14:textId="77777777" w:rsidR="00711095" w:rsidRPr="0079555E" w:rsidRDefault="00711095">
      <w:pPr>
        <w:pStyle w:val="Textkrper"/>
        <w:rPr>
          <w:sz w:val="26"/>
        </w:rPr>
      </w:pPr>
    </w:p>
    <w:p w14:paraId="03ACE23E" w14:textId="77777777" w:rsidR="00711095" w:rsidRPr="0079555E" w:rsidRDefault="00711095">
      <w:pPr>
        <w:pStyle w:val="Textkrper"/>
        <w:spacing w:before="8"/>
        <w:rPr>
          <w:sz w:val="22"/>
        </w:rPr>
      </w:pPr>
    </w:p>
    <w:p w14:paraId="1A7016BA" w14:textId="77777777" w:rsidR="00711095" w:rsidRPr="0079555E" w:rsidRDefault="00307946">
      <w:pPr>
        <w:pStyle w:val="berschrift2"/>
      </w:pPr>
      <w:r w:rsidRPr="0079555E">
        <w:t>§ 8</w:t>
      </w:r>
    </w:p>
    <w:p w14:paraId="5924ABDF" w14:textId="77777777" w:rsidR="00711095" w:rsidRPr="0079555E" w:rsidRDefault="00307946">
      <w:pPr>
        <w:spacing w:before="10"/>
        <w:ind w:left="1846" w:right="1856"/>
        <w:jc w:val="center"/>
        <w:rPr>
          <w:b/>
          <w:sz w:val="28"/>
        </w:rPr>
      </w:pPr>
      <w:r w:rsidRPr="0079555E">
        <w:rPr>
          <w:b/>
          <w:sz w:val="28"/>
        </w:rPr>
        <w:t>Reinigungszeiten</w:t>
      </w:r>
    </w:p>
    <w:p w14:paraId="6EE25CBB" w14:textId="77777777" w:rsidR="00711095" w:rsidRPr="0079555E" w:rsidRDefault="00711095">
      <w:pPr>
        <w:pStyle w:val="Textkrper"/>
        <w:spacing w:before="10"/>
        <w:rPr>
          <w:b/>
          <w:sz w:val="28"/>
        </w:rPr>
      </w:pPr>
    </w:p>
    <w:p w14:paraId="7D0C6026" w14:textId="77777777" w:rsidR="00711095" w:rsidRPr="0079555E" w:rsidRDefault="00307946">
      <w:pPr>
        <w:pStyle w:val="Textkrper"/>
        <w:ind w:left="178" w:right="326"/>
        <w:jc w:val="both"/>
      </w:pPr>
      <w:r w:rsidRPr="0079555E">
        <w:t>Soweit nicht besondere Umstände (plötzliche oder den Rahmen übersteigende Ver- schm</w:t>
      </w:r>
      <w:r w:rsidRPr="0079555E">
        <w:t>utzungen) ein sofortiges Räumen notwendig machen, sind die Straßen am Ta- ge vor einem Sonntag oder einem gesetzlichen Feiertag, und zwar</w:t>
      </w:r>
    </w:p>
    <w:p w14:paraId="5ED19980" w14:textId="77777777" w:rsidR="00711095" w:rsidRPr="0079555E" w:rsidRDefault="00711095">
      <w:pPr>
        <w:pStyle w:val="Textkrper"/>
      </w:pPr>
    </w:p>
    <w:p w14:paraId="29FA9B8B" w14:textId="77777777" w:rsidR="00711095" w:rsidRDefault="00307946">
      <w:pPr>
        <w:pStyle w:val="Listenabsatz"/>
        <w:numPr>
          <w:ilvl w:val="2"/>
          <w:numId w:val="4"/>
        </w:numPr>
        <w:tabs>
          <w:tab w:val="left" w:pos="1595"/>
        </w:tabs>
        <w:ind w:hanging="282"/>
        <w:rPr>
          <w:sz w:val="24"/>
        </w:rPr>
      </w:pPr>
      <w:r w:rsidRPr="0079555E">
        <w:rPr>
          <w:sz w:val="24"/>
        </w:rPr>
        <w:t xml:space="preserve">in der Zeit vom 1. April bis 30. </w:t>
      </w:r>
      <w:r>
        <w:rPr>
          <w:sz w:val="24"/>
        </w:rPr>
        <w:t>September bis Spätestens 18.00</w:t>
      </w:r>
      <w:r>
        <w:rPr>
          <w:spacing w:val="9"/>
          <w:sz w:val="24"/>
        </w:rPr>
        <w:t xml:space="preserve"> </w:t>
      </w:r>
      <w:r>
        <w:rPr>
          <w:sz w:val="24"/>
        </w:rPr>
        <w:t>Uhr,</w:t>
      </w:r>
    </w:p>
    <w:p w14:paraId="0E2DE762" w14:textId="77777777" w:rsidR="00711095" w:rsidRDefault="00711095">
      <w:pPr>
        <w:pStyle w:val="Textkrper"/>
      </w:pPr>
    </w:p>
    <w:p w14:paraId="121263CF" w14:textId="77777777" w:rsidR="00711095" w:rsidRPr="0079555E" w:rsidRDefault="00307946">
      <w:pPr>
        <w:pStyle w:val="Listenabsatz"/>
        <w:numPr>
          <w:ilvl w:val="2"/>
          <w:numId w:val="4"/>
        </w:numPr>
        <w:tabs>
          <w:tab w:val="left" w:pos="1595"/>
        </w:tabs>
        <w:spacing w:line="480" w:lineRule="auto"/>
        <w:ind w:left="178" w:right="2325" w:firstLine="1135"/>
        <w:rPr>
          <w:sz w:val="24"/>
        </w:rPr>
      </w:pPr>
      <w:r w:rsidRPr="0079555E">
        <w:rPr>
          <w:sz w:val="24"/>
        </w:rPr>
        <w:t>in der Zeit vom 1. Oktober bis spätestens 16.00</w:t>
      </w:r>
      <w:r w:rsidRPr="0079555E">
        <w:rPr>
          <w:sz w:val="24"/>
        </w:rPr>
        <w:t xml:space="preserve"> Uhr zu reinigen.</w:t>
      </w:r>
    </w:p>
    <w:p w14:paraId="668BC16E" w14:textId="77777777" w:rsidR="00711095" w:rsidRPr="0079555E" w:rsidRDefault="00711095">
      <w:pPr>
        <w:spacing w:line="480" w:lineRule="auto"/>
        <w:rPr>
          <w:sz w:val="24"/>
        </w:rPr>
        <w:sectPr w:rsidR="00711095" w:rsidRPr="0079555E">
          <w:pgSz w:w="11900" w:h="16840"/>
          <w:pgMar w:top="1320" w:right="1220" w:bottom="280" w:left="1240" w:header="724" w:footer="0" w:gutter="0"/>
          <w:cols w:space="720"/>
        </w:sectPr>
      </w:pPr>
    </w:p>
    <w:p w14:paraId="1A8892DF" w14:textId="77777777" w:rsidR="00711095" w:rsidRPr="0079555E" w:rsidRDefault="00711095">
      <w:pPr>
        <w:pStyle w:val="Textkrper"/>
        <w:spacing w:before="7"/>
        <w:rPr>
          <w:sz w:val="23"/>
        </w:rPr>
      </w:pPr>
    </w:p>
    <w:p w14:paraId="04773CCC" w14:textId="77777777" w:rsidR="00711095" w:rsidRPr="0079555E" w:rsidRDefault="00307946">
      <w:pPr>
        <w:pStyle w:val="berschrift2"/>
        <w:spacing w:before="97"/>
      </w:pPr>
      <w:r w:rsidRPr="0079555E">
        <w:t>§ 9</w:t>
      </w:r>
    </w:p>
    <w:p w14:paraId="6D641208" w14:textId="77777777" w:rsidR="00711095" w:rsidRPr="0079555E" w:rsidRDefault="00307946">
      <w:pPr>
        <w:spacing w:before="9" w:line="247" w:lineRule="auto"/>
        <w:ind w:left="1712" w:right="1722" w:firstLine="1"/>
        <w:jc w:val="center"/>
        <w:rPr>
          <w:b/>
          <w:sz w:val="28"/>
        </w:rPr>
      </w:pPr>
      <w:r w:rsidRPr="0079555E">
        <w:rPr>
          <w:b/>
          <w:sz w:val="28"/>
        </w:rPr>
        <w:t>Freihalten der Vorrichtungen für die Entwässerung und für die Brandbekämpfung</w:t>
      </w:r>
    </w:p>
    <w:p w14:paraId="3314B864" w14:textId="77777777" w:rsidR="00711095" w:rsidRPr="0079555E" w:rsidRDefault="00711095">
      <w:pPr>
        <w:pStyle w:val="Textkrper"/>
        <w:rPr>
          <w:b/>
          <w:sz w:val="28"/>
        </w:rPr>
      </w:pPr>
    </w:p>
    <w:p w14:paraId="3CF294FE" w14:textId="77777777" w:rsidR="00711095" w:rsidRPr="0079555E" w:rsidRDefault="00307946">
      <w:pPr>
        <w:pStyle w:val="Textkrper"/>
        <w:ind w:left="178" w:right="222"/>
        <w:jc w:val="both"/>
      </w:pPr>
      <w:r w:rsidRPr="0079555E">
        <w:t>Oberirdische, der Entwässerung oder der Brandbekämpfung dienende Einrichtungen auf der Straße müssen jederzeit von allem Unrat oder den Wasserabfluss störenden Gegenständen, auch von Schnee und Eis, freigehalten werden.</w:t>
      </w:r>
    </w:p>
    <w:p w14:paraId="414AA4BF" w14:textId="77777777" w:rsidR="00711095" w:rsidRPr="0079555E" w:rsidRDefault="00711095">
      <w:pPr>
        <w:pStyle w:val="Textkrper"/>
        <w:rPr>
          <w:sz w:val="26"/>
        </w:rPr>
      </w:pPr>
    </w:p>
    <w:p w14:paraId="679F105F" w14:textId="77777777" w:rsidR="00711095" w:rsidRPr="0079555E" w:rsidRDefault="00711095">
      <w:pPr>
        <w:pStyle w:val="Textkrper"/>
        <w:spacing w:before="7"/>
        <w:rPr>
          <w:sz w:val="22"/>
        </w:rPr>
      </w:pPr>
    </w:p>
    <w:p w14:paraId="5C43F64F" w14:textId="77777777" w:rsidR="00711095" w:rsidRPr="0079555E" w:rsidRDefault="00307946">
      <w:pPr>
        <w:pStyle w:val="berschrift1"/>
        <w:spacing w:line="244" w:lineRule="auto"/>
        <w:ind w:left="3497" w:right="3508"/>
      </w:pPr>
      <w:r w:rsidRPr="0079555E">
        <w:t xml:space="preserve">Teil III </w:t>
      </w:r>
      <w:r w:rsidRPr="0079555E">
        <w:rPr>
          <w:w w:val="95"/>
        </w:rPr>
        <w:t>WINTERDIENST</w:t>
      </w:r>
    </w:p>
    <w:p w14:paraId="364D20D2" w14:textId="77777777" w:rsidR="00711095" w:rsidRPr="0079555E" w:rsidRDefault="00711095">
      <w:pPr>
        <w:pStyle w:val="Textkrper"/>
        <w:spacing w:before="1"/>
        <w:rPr>
          <w:b/>
          <w:sz w:val="33"/>
        </w:rPr>
      </w:pPr>
    </w:p>
    <w:p w14:paraId="47F0F640" w14:textId="77777777" w:rsidR="00711095" w:rsidRPr="0079555E" w:rsidRDefault="00307946">
      <w:pPr>
        <w:pStyle w:val="berschrift2"/>
        <w:spacing w:before="1"/>
        <w:ind w:left="1847"/>
      </w:pPr>
      <w:r w:rsidRPr="0079555E">
        <w:t>§ 10</w:t>
      </w:r>
    </w:p>
    <w:p w14:paraId="0223C68D" w14:textId="77777777" w:rsidR="00711095" w:rsidRPr="0079555E" w:rsidRDefault="00307946">
      <w:pPr>
        <w:spacing w:before="9"/>
        <w:ind w:left="1848" w:right="1856"/>
        <w:jc w:val="center"/>
        <w:rPr>
          <w:b/>
          <w:sz w:val="28"/>
        </w:rPr>
      </w:pPr>
      <w:r w:rsidRPr="0079555E">
        <w:rPr>
          <w:b/>
          <w:sz w:val="28"/>
        </w:rPr>
        <w:t>Schnee</w:t>
      </w:r>
      <w:r w:rsidRPr="0079555E">
        <w:rPr>
          <w:b/>
          <w:sz w:val="28"/>
        </w:rPr>
        <w:t>räumung</w:t>
      </w:r>
    </w:p>
    <w:p w14:paraId="3184C5C6" w14:textId="77777777" w:rsidR="00711095" w:rsidRPr="0079555E" w:rsidRDefault="00711095">
      <w:pPr>
        <w:pStyle w:val="Textkrper"/>
        <w:spacing w:before="10"/>
        <w:rPr>
          <w:b/>
          <w:sz w:val="28"/>
        </w:rPr>
      </w:pPr>
    </w:p>
    <w:p w14:paraId="564681F0"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(1) Neben der allgemeinen Straßenreinigungspflicht (§§ 6 - 9) haben die Verpflichteten</w:t>
      </w:r>
    </w:p>
    <w:p w14:paraId="69F3CA7F"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bei Schneefall die Gehwege und Überwege vor ihren Grundstücken (§ 7) in</w:t>
      </w:r>
    </w:p>
    <w:p w14:paraId="186189D3" w14:textId="48799DF3"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einer solchen Breite von Schnee zu räumen, dass der Verkehr nicht mehr als unvermeidbar</w:t>
      </w:r>
      <w:r>
        <w:rPr>
          <w:rFonts w:ascii="Helvetica" w:eastAsiaTheme="minorHAnsi" w:hAnsi="Helvetica" w:cs="Helvetica"/>
          <w:sz w:val="24"/>
          <w:szCs w:val="24"/>
        </w:rPr>
        <w:t xml:space="preserve"> </w:t>
      </w:r>
      <w:r>
        <w:rPr>
          <w:rFonts w:ascii="Helvetica" w:eastAsiaTheme="minorHAnsi" w:hAnsi="Helvetica" w:cs="Helvetica"/>
          <w:sz w:val="24"/>
          <w:szCs w:val="24"/>
        </w:rPr>
        <w:t>beeinträchtigt wird. Soweit in Fußgängerzonen (Zeichen 242 StVO)</w:t>
      </w:r>
    </w:p>
    <w:p w14:paraId="70F126C9"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und in verkehrsberuhigten Bereichen (Zeichen 325 StVO) Gehwege nicht vorhanden</w:t>
      </w:r>
    </w:p>
    <w:p w14:paraId="6E69E3A1"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sind, gilt als Gehweg ein Streifen von 1,5 m Breite entlang der Grundstücksgrenze.</w:t>
      </w:r>
    </w:p>
    <w:p w14:paraId="21A7B039" w14:textId="77777777" w:rsidR="0079555E" w:rsidRDefault="0079555E" w:rsidP="0079555E">
      <w:pPr>
        <w:widowControl/>
        <w:adjustRightInd w:val="0"/>
        <w:rPr>
          <w:rFonts w:ascii="Helvetica" w:eastAsiaTheme="minorHAnsi" w:hAnsi="Helvetica" w:cs="Helvetica"/>
          <w:sz w:val="24"/>
          <w:szCs w:val="24"/>
        </w:rPr>
      </w:pPr>
    </w:p>
    <w:p w14:paraId="6F4E8601" w14:textId="7CAD5BCD"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(2) Bei Straßen mit einseitigem Gehweg sind sowohl die Eigentümer oder Besitzer</w:t>
      </w:r>
    </w:p>
    <w:p w14:paraId="3277D192"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der auf der Gehwegseite befindlichen Grundstücke, als auch die Eigentümer</w:t>
      </w:r>
    </w:p>
    <w:p w14:paraId="39AF9599"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oder Besitzer der auf der gegenüberliegenden Straßenseite befindlichen</w:t>
      </w:r>
    </w:p>
    <w:p w14:paraId="200AD3F8"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Grundstücke, in Jahren mit ungerader Endziffer die Eigentümer oder Besitzer der</w:t>
      </w:r>
    </w:p>
    <w:p w14:paraId="5A728C36"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auf der gegenüberliegenden Straßenseite befindlichen Grundstücke verpflichtet.</w:t>
      </w:r>
    </w:p>
    <w:p w14:paraId="27FC54AC" w14:textId="77777777" w:rsidR="0079555E" w:rsidRDefault="0079555E" w:rsidP="0079555E">
      <w:pPr>
        <w:widowControl/>
        <w:adjustRightInd w:val="0"/>
        <w:rPr>
          <w:rFonts w:ascii="Helvetica" w:eastAsiaTheme="minorHAnsi" w:hAnsi="Helvetica" w:cs="Helvetica"/>
          <w:sz w:val="24"/>
          <w:szCs w:val="24"/>
        </w:rPr>
      </w:pPr>
    </w:p>
    <w:p w14:paraId="7779D984" w14:textId="39205226"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(3) Die in Frage kommende Gehwegfläche bestimmt sich nach § 7 Abs. 1 der Satzung,</w:t>
      </w:r>
    </w:p>
    <w:p w14:paraId="189A9E5B"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wobei bei den gegenüberliegenden Grundstücken deren Grundstücksbreite</w:t>
      </w:r>
    </w:p>
    <w:p w14:paraId="7EB9D735"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auf die Gehwegseite zu projizieren ist.</w:t>
      </w:r>
    </w:p>
    <w:p w14:paraId="0BB63BD9" w14:textId="77777777" w:rsidR="0079555E" w:rsidRDefault="0079555E" w:rsidP="0079555E">
      <w:pPr>
        <w:widowControl/>
        <w:adjustRightInd w:val="0"/>
        <w:rPr>
          <w:rFonts w:ascii="Helvetica" w:eastAsiaTheme="minorHAnsi" w:hAnsi="Helvetica" w:cs="Helvetica"/>
          <w:sz w:val="24"/>
          <w:szCs w:val="24"/>
        </w:rPr>
      </w:pPr>
    </w:p>
    <w:p w14:paraId="52293A34" w14:textId="53B8B36D"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(4) Mündet in Straßen mit einseitigem Gehweg auf der dem Gehweg gegenüberliegenden</w:t>
      </w:r>
      <w:r>
        <w:rPr>
          <w:rFonts w:ascii="Helvetica" w:eastAsiaTheme="minorHAnsi" w:hAnsi="Helvetica" w:cs="Helvetica"/>
          <w:sz w:val="24"/>
          <w:szCs w:val="24"/>
        </w:rPr>
        <w:t xml:space="preserve"> </w:t>
      </w:r>
      <w:r>
        <w:rPr>
          <w:rFonts w:ascii="Helvetica" w:eastAsiaTheme="minorHAnsi" w:hAnsi="Helvetica" w:cs="Helvetica"/>
          <w:sz w:val="24"/>
          <w:szCs w:val="24"/>
        </w:rPr>
        <w:t>Seite eine Straße ein, so sind die Eigentümer oder Besitzer der Eckgrundstücke</w:t>
      </w:r>
      <w:r>
        <w:rPr>
          <w:rFonts w:ascii="Helvetica" w:eastAsiaTheme="minorHAnsi" w:hAnsi="Helvetica" w:cs="Helvetica"/>
          <w:sz w:val="24"/>
          <w:szCs w:val="24"/>
        </w:rPr>
        <w:t xml:space="preserve"> </w:t>
      </w:r>
      <w:r>
        <w:rPr>
          <w:rFonts w:ascii="Helvetica" w:eastAsiaTheme="minorHAnsi" w:hAnsi="Helvetica" w:cs="Helvetica"/>
          <w:sz w:val="24"/>
          <w:szCs w:val="24"/>
        </w:rPr>
        <w:t>verpflichtet, zusätzlich zu der in Satz 4 festgelegten Gehwegfläche</w:t>
      </w:r>
    </w:p>
    <w:p w14:paraId="12AAACB1" w14:textId="6EEB97B6"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 xml:space="preserve">auch den </w:t>
      </w:r>
      <w:r>
        <w:rPr>
          <w:rFonts w:ascii="Helvetica" w:eastAsiaTheme="minorHAnsi" w:hAnsi="Helvetica" w:cs="Helvetica"/>
          <w:sz w:val="24"/>
          <w:szCs w:val="24"/>
        </w:rPr>
        <w:t>T</w:t>
      </w:r>
      <w:r>
        <w:rPr>
          <w:rFonts w:ascii="Helvetica" w:eastAsiaTheme="minorHAnsi" w:hAnsi="Helvetica" w:cs="Helvetica"/>
          <w:sz w:val="24"/>
          <w:szCs w:val="24"/>
        </w:rPr>
        <w:t>eil des Gehweges von Schnee zu räumen, der gegenüber der einmündenden</w:t>
      </w:r>
    </w:p>
    <w:p w14:paraId="4A6FA759" w14:textId="1E6E3CC0"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Straße liegt und zwar jeweils bis zur gedachten Verlängerung der</w:t>
      </w:r>
      <w:r>
        <w:rPr>
          <w:rFonts w:ascii="Helvetica" w:eastAsiaTheme="minorHAnsi" w:hAnsi="Helvetica" w:cs="Helvetica"/>
          <w:sz w:val="24"/>
          <w:szCs w:val="24"/>
        </w:rPr>
        <w:t xml:space="preserve"> </w:t>
      </w:r>
      <w:r>
        <w:rPr>
          <w:rFonts w:ascii="Helvetica" w:eastAsiaTheme="minorHAnsi" w:hAnsi="Helvetica" w:cs="Helvetica"/>
          <w:sz w:val="24"/>
          <w:szCs w:val="24"/>
        </w:rPr>
        <w:t>Achse der einmündenden Straße.</w:t>
      </w:r>
    </w:p>
    <w:p w14:paraId="2D62A352" w14:textId="77777777" w:rsidR="0079555E" w:rsidRDefault="0079555E" w:rsidP="0079555E">
      <w:pPr>
        <w:widowControl/>
        <w:adjustRightInd w:val="0"/>
        <w:rPr>
          <w:rFonts w:ascii="Helvetica" w:eastAsiaTheme="minorHAnsi" w:hAnsi="Helvetica" w:cs="Helvetica"/>
          <w:sz w:val="24"/>
          <w:szCs w:val="24"/>
        </w:rPr>
      </w:pPr>
    </w:p>
    <w:p w14:paraId="3873EA15" w14:textId="061D4EBF"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(5) Die vom Schnee geräumten Flächen vor den Grundstücken müssen so aufeinander</w:t>
      </w:r>
    </w:p>
    <w:p w14:paraId="51E7FEEB"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abgestimmt sein, dass eine durchgehende benutzbare Gehfläche gewährleistet</w:t>
      </w:r>
    </w:p>
    <w:p w14:paraId="4C2B6EAA"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ist.</w:t>
      </w:r>
    </w:p>
    <w:p w14:paraId="3C7EAF7C" w14:textId="77777777" w:rsidR="0079555E" w:rsidRDefault="0079555E" w:rsidP="0079555E">
      <w:pPr>
        <w:widowControl/>
        <w:adjustRightInd w:val="0"/>
        <w:rPr>
          <w:rFonts w:ascii="Helvetica" w:eastAsiaTheme="minorHAnsi" w:hAnsi="Helvetica" w:cs="Helvetica"/>
          <w:sz w:val="24"/>
          <w:szCs w:val="24"/>
        </w:rPr>
      </w:pPr>
    </w:p>
    <w:p w14:paraId="39413BD0" w14:textId="3C20418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(6) Für jedes Hausgrundstück ist ein Zugang zur Fahrbahn und zum</w:t>
      </w:r>
    </w:p>
    <w:p w14:paraId="16A05C0D"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Grundstückseingang in einer Breite von mindestens 1,25 m zu räumen.</w:t>
      </w:r>
    </w:p>
    <w:p w14:paraId="3772D4D2" w14:textId="77777777" w:rsidR="0079555E" w:rsidRDefault="0079555E" w:rsidP="0079555E">
      <w:pPr>
        <w:widowControl/>
        <w:adjustRightInd w:val="0"/>
        <w:rPr>
          <w:rFonts w:ascii="Helvetica" w:eastAsiaTheme="minorHAnsi" w:hAnsi="Helvetica" w:cs="Helvetica"/>
          <w:sz w:val="24"/>
          <w:szCs w:val="24"/>
        </w:rPr>
      </w:pPr>
    </w:p>
    <w:p w14:paraId="20F82F1F" w14:textId="631F00E9"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(7) Festgetretener oder auftauender Schnee ist ebenfalls - soweit möglich und</w:t>
      </w:r>
    </w:p>
    <w:p w14:paraId="6C348E47"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zumutbar - aufzuhacken und abzulagern.</w:t>
      </w:r>
    </w:p>
    <w:p w14:paraId="067A8A67" w14:textId="77777777" w:rsidR="0079555E" w:rsidRDefault="0079555E" w:rsidP="0079555E">
      <w:pPr>
        <w:widowControl/>
        <w:adjustRightInd w:val="0"/>
        <w:rPr>
          <w:rFonts w:ascii="Helvetica" w:eastAsiaTheme="minorHAnsi" w:hAnsi="Helvetica" w:cs="Helvetica"/>
          <w:sz w:val="24"/>
          <w:szCs w:val="24"/>
        </w:rPr>
      </w:pPr>
    </w:p>
    <w:p w14:paraId="248C0260" w14:textId="77777777" w:rsidR="0079555E" w:rsidRDefault="0079555E" w:rsidP="0079555E">
      <w:pPr>
        <w:widowControl/>
        <w:adjustRightInd w:val="0"/>
        <w:rPr>
          <w:rFonts w:ascii="Helvetica" w:eastAsiaTheme="minorHAnsi" w:hAnsi="Helvetica" w:cs="Helvetica"/>
          <w:sz w:val="24"/>
          <w:szCs w:val="24"/>
        </w:rPr>
      </w:pPr>
    </w:p>
    <w:p w14:paraId="09C49A08" w14:textId="77777777" w:rsidR="0079555E" w:rsidRDefault="0079555E" w:rsidP="0079555E">
      <w:pPr>
        <w:widowControl/>
        <w:adjustRightInd w:val="0"/>
        <w:rPr>
          <w:rFonts w:ascii="Helvetica" w:eastAsiaTheme="minorHAnsi" w:hAnsi="Helvetica" w:cs="Helvetica"/>
          <w:sz w:val="24"/>
          <w:szCs w:val="24"/>
        </w:rPr>
      </w:pPr>
    </w:p>
    <w:p w14:paraId="374327B7" w14:textId="2A43E568"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lastRenderedPageBreak/>
        <w:t>(8) Soweit den Verpflichteten die Ablagerung des zu beseitigendem Schnees und</w:t>
      </w:r>
    </w:p>
    <w:p w14:paraId="26575CF1"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der Eisstücke (Abs. 4) auf Flächen außerhalb des Verkehrsraumes nicht zugemutet</w:t>
      </w:r>
    </w:p>
    <w:p w14:paraId="00954BA4"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werden kann, darf der Schnee auf Verkehrsflächen nur so abgelagert werden,</w:t>
      </w:r>
    </w:p>
    <w:p w14:paraId="7A838DFE"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dass der Verkehr möglichst wenig beeinträchtigt wird.</w:t>
      </w:r>
    </w:p>
    <w:p w14:paraId="4D2F8B18" w14:textId="77777777" w:rsidR="0079555E" w:rsidRDefault="0079555E" w:rsidP="0079555E">
      <w:pPr>
        <w:widowControl/>
        <w:adjustRightInd w:val="0"/>
        <w:rPr>
          <w:rFonts w:ascii="Helvetica" w:eastAsiaTheme="minorHAnsi" w:hAnsi="Helvetica" w:cs="Helvetica"/>
          <w:sz w:val="24"/>
          <w:szCs w:val="24"/>
        </w:rPr>
      </w:pPr>
    </w:p>
    <w:p w14:paraId="23EB4B0D" w14:textId="5C4138DE"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(9) Die Abflussrinnen müssen bei Tauwetter vom Schnee freigehalten werde.</w:t>
      </w:r>
    </w:p>
    <w:p w14:paraId="14AB07D1"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(10) Die in den vorstehenden Absätzen festgelegten Verpflichtungen gelten für die</w:t>
      </w:r>
    </w:p>
    <w:p w14:paraId="0057AB74"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 xml:space="preserve">Zeit von 7.00 Uhr </w:t>
      </w:r>
      <w:r>
        <w:rPr>
          <w:rFonts w:ascii="Helvetica-BoldOblique" w:eastAsiaTheme="minorHAnsi" w:hAnsi="Helvetica-BoldOblique" w:cs="Helvetica-BoldOblique"/>
          <w:b/>
          <w:bCs/>
          <w:i/>
          <w:iCs/>
          <w:sz w:val="24"/>
          <w:szCs w:val="24"/>
        </w:rPr>
        <w:t>bis 20.00 Uhr</w:t>
      </w:r>
      <w:r>
        <w:rPr>
          <w:rFonts w:ascii="Helvetica" w:eastAsiaTheme="minorHAnsi" w:hAnsi="Helvetica" w:cs="Helvetica"/>
          <w:sz w:val="24"/>
          <w:szCs w:val="24"/>
        </w:rPr>
        <w:t>. Sie sind bei Schneefall jeweils unverzüglich zu</w:t>
      </w:r>
    </w:p>
    <w:p w14:paraId="08194948" w14:textId="3E594267" w:rsidR="00711095" w:rsidRPr="0079555E" w:rsidRDefault="0079555E" w:rsidP="0079555E">
      <w:pPr>
        <w:pStyle w:val="Textkrper"/>
        <w:rPr>
          <w:sz w:val="26"/>
        </w:rPr>
      </w:pPr>
      <w:r>
        <w:rPr>
          <w:rFonts w:ascii="Helvetica" w:eastAsiaTheme="minorHAnsi" w:hAnsi="Helvetica" w:cs="Helvetica"/>
        </w:rPr>
        <w:t>erfüllen.</w:t>
      </w:r>
    </w:p>
    <w:p w14:paraId="4D1D0E05" w14:textId="77777777" w:rsidR="00711095" w:rsidRPr="0079555E" w:rsidRDefault="00711095">
      <w:pPr>
        <w:pStyle w:val="Textkrper"/>
        <w:spacing w:before="8"/>
        <w:rPr>
          <w:sz w:val="22"/>
        </w:rPr>
      </w:pPr>
    </w:p>
    <w:p w14:paraId="6EAFBEDD" w14:textId="77777777" w:rsidR="00711095" w:rsidRPr="0079555E" w:rsidRDefault="00307946">
      <w:pPr>
        <w:pStyle w:val="berschrift2"/>
        <w:ind w:left="1847"/>
      </w:pPr>
      <w:r w:rsidRPr="0079555E">
        <w:t>§ 11</w:t>
      </w:r>
    </w:p>
    <w:p w14:paraId="673A1773" w14:textId="77777777" w:rsidR="00711095" w:rsidRPr="0079555E" w:rsidRDefault="00307946">
      <w:pPr>
        <w:spacing w:before="10"/>
        <w:ind w:left="1847" w:right="1856"/>
        <w:jc w:val="center"/>
        <w:rPr>
          <w:b/>
          <w:sz w:val="28"/>
        </w:rPr>
      </w:pPr>
      <w:r w:rsidRPr="0079555E">
        <w:rPr>
          <w:b/>
          <w:sz w:val="28"/>
        </w:rPr>
        <w:t>Beseitigen von Schnee- und Eisglätte</w:t>
      </w:r>
    </w:p>
    <w:p w14:paraId="3AA277A9" w14:textId="77777777" w:rsidR="00711095" w:rsidRPr="0079555E" w:rsidRDefault="00711095">
      <w:pPr>
        <w:pStyle w:val="Textkrper"/>
        <w:spacing w:before="10"/>
        <w:rPr>
          <w:b/>
          <w:sz w:val="28"/>
        </w:rPr>
      </w:pPr>
    </w:p>
    <w:p w14:paraId="05D562EB" w14:textId="77777777" w:rsidR="00711095" w:rsidRPr="0079555E" w:rsidRDefault="00307946">
      <w:pPr>
        <w:pStyle w:val="Listenabsatz"/>
        <w:numPr>
          <w:ilvl w:val="0"/>
          <w:numId w:val="2"/>
        </w:numPr>
        <w:tabs>
          <w:tab w:val="left" w:pos="606"/>
        </w:tabs>
        <w:ind w:right="364"/>
        <w:rPr>
          <w:sz w:val="24"/>
        </w:rPr>
      </w:pPr>
      <w:r w:rsidRPr="0079555E">
        <w:rPr>
          <w:sz w:val="24"/>
        </w:rPr>
        <w:t xml:space="preserve">Bei Schnee- und Eisglätte haben die Verpflichteten (§ 3) </w:t>
      </w:r>
      <w:r w:rsidRPr="0079555E">
        <w:rPr>
          <w:sz w:val="24"/>
        </w:rPr>
        <w:t>die Gehwege (§ 2 Abs. 3), die Überwege (§ 2 Abs. 4), die Zugänge zur Fahrbahn und zum</w:t>
      </w:r>
      <w:r w:rsidRPr="0079555E">
        <w:rPr>
          <w:spacing w:val="5"/>
          <w:sz w:val="24"/>
        </w:rPr>
        <w:t xml:space="preserve"> </w:t>
      </w:r>
      <w:r w:rsidRPr="0079555E">
        <w:rPr>
          <w:sz w:val="24"/>
        </w:rPr>
        <w:t>Grund-</w:t>
      </w:r>
    </w:p>
    <w:p w14:paraId="664080A6" w14:textId="77777777" w:rsidR="00711095" w:rsidRPr="0079555E" w:rsidRDefault="00307946">
      <w:pPr>
        <w:pStyle w:val="Textkrper"/>
        <w:ind w:left="605"/>
      </w:pPr>
      <w:r w:rsidRPr="0079555E">
        <w:t>stückseingang (§ 10 Abs. 6) derart und so rechtzeitig zu bestreuen, dass Gefah- ren nach allgemeiner Erfahrung nicht entstehen können. Dies gilt auch für</w:t>
      </w:r>
    </w:p>
    <w:p w14:paraId="539451BF" w14:textId="77777777" w:rsidR="00711095" w:rsidRPr="0079555E" w:rsidRDefault="00307946">
      <w:pPr>
        <w:pStyle w:val="Textkrper"/>
        <w:ind w:left="605" w:right="187"/>
      </w:pPr>
      <w:r w:rsidRPr="0079555E">
        <w:t>„Rutschba</w:t>
      </w:r>
      <w:r w:rsidRPr="0079555E">
        <w:t>hnen“. In Fußgängerzonen und verkehrsberuhigten Bereichen findet § 10 Abs. 1 Satz 2 Anwendung.</w:t>
      </w:r>
    </w:p>
    <w:p w14:paraId="7C10E65F" w14:textId="77777777" w:rsidR="00711095" w:rsidRPr="0079555E" w:rsidRDefault="00711095">
      <w:pPr>
        <w:pStyle w:val="Textkrper"/>
      </w:pPr>
    </w:p>
    <w:p w14:paraId="2F62D07C" w14:textId="77777777" w:rsidR="00711095" w:rsidRPr="0079555E" w:rsidRDefault="00307946">
      <w:pPr>
        <w:pStyle w:val="Listenabsatz"/>
        <w:numPr>
          <w:ilvl w:val="0"/>
          <w:numId w:val="2"/>
        </w:numPr>
        <w:tabs>
          <w:tab w:val="left" w:pos="606"/>
        </w:tabs>
        <w:ind w:right="707"/>
        <w:rPr>
          <w:sz w:val="24"/>
        </w:rPr>
      </w:pPr>
      <w:r w:rsidRPr="0079555E">
        <w:rPr>
          <w:sz w:val="24"/>
        </w:rPr>
        <w:t>Bei Straßen mit einseitigem Gehweg findet für Beseitigung von Schnee- und Eisglätte die Regelung des § 10 Abs. 2 - 4</w:t>
      </w:r>
      <w:r w:rsidRPr="0079555E">
        <w:rPr>
          <w:spacing w:val="4"/>
          <w:sz w:val="24"/>
        </w:rPr>
        <w:t xml:space="preserve"> </w:t>
      </w:r>
      <w:r w:rsidRPr="0079555E">
        <w:rPr>
          <w:sz w:val="24"/>
        </w:rPr>
        <w:t>Anwendung.</w:t>
      </w:r>
    </w:p>
    <w:p w14:paraId="7CE4F631" w14:textId="77777777" w:rsidR="00711095" w:rsidRPr="0079555E" w:rsidRDefault="00711095">
      <w:pPr>
        <w:pStyle w:val="Textkrper"/>
      </w:pPr>
    </w:p>
    <w:p w14:paraId="76C5AB23" w14:textId="77777777" w:rsidR="00711095" w:rsidRDefault="00307946">
      <w:pPr>
        <w:pStyle w:val="Listenabsatz"/>
        <w:numPr>
          <w:ilvl w:val="0"/>
          <w:numId w:val="2"/>
        </w:numPr>
        <w:tabs>
          <w:tab w:val="left" w:pos="606"/>
        </w:tabs>
        <w:ind w:right="500"/>
        <w:rPr>
          <w:sz w:val="24"/>
        </w:rPr>
      </w:pPr>
      <w:r w:rsidRPr="0079555E">
        <w:rPr>
          <w:sz w:val="24"/>
        </w:rPr>
        <w:t xml:space="preserve">Bei Eisglätte sind die Gehwege </w:t>
      </w:r>
      <w:r w:rsidRPr="0079555E">
        <w:rPr>
          <w:sz w:val="24"/>
        </w:rPr>
        <w:t>in voller Breite und Tiefe, Überwege in einer Breite von 2 m abzustumpfen. Noch nicht ausgebaute Gehwege und ähnliche, dem Fußgängerverkehr dienende sonstige Straßenteile müssen in einer Min- desttiefe von 1,50 m, höchstens 2 m, in der Regel an der Grundst</w:t>
      </w:r>
      <w:r w:rsidRPr="0079555E">
        <w:rPr>
          <w:sz w:val="24"/>
        </w:rPr>
        <w:t xml:space="preserve">ücksgrenze beginnend, abgestumpft werden. </w:t>
      </w:r>
      <w:r>
        <w:rPr>
          <w:sz w:val="24"/>
        </w:rPr>
        <w:t>§ 10 Abs. 5 gilt</w:t>
      </w:r>
      <w:r>
        <w:rPr>
          <w:spacing w:val="10"/>
          <w:sz w:val="24"/>
        </w:rPr>
        <w:t xml:space="preserve"> </w:t>
      </w:r>
      <w:r>
        <w:rPr>
          <w:sz w:val="24"/>
        </w:rPr>
        <w:t>entsprechend.</w:t>
      </w:r>
    </w:p>
    <w:p w14:paraId="184348F1" w14:textId="77777777" w:rsidR="00711095" w:rsidRDefault="00711095">
      <w:pPr>
        <w:pStyle w:val="Textkrper"/>
      </w:pPr>
    </w:p>
    <w:p w14:paraId="6851F654" w14:textId="77777777" w:rsidR="00711095" w:rsidRPr="0079555E" w:rsidRDefault="00307946">
      <w:pPr>
        <w:pStyle w:val="Listenabsatz"/>
        <w:numPr>
          <w:ilvl w:val="0"/>
          <w:numId w:val="2"/>
        </w:numPr>
        <w:tabs>
          <w:tab w:val="left" w:pos="606"/>
        </w:tabs>
        <w:ind w:right="229"/>
        <w:rPr>
          <w:sz w:val="24"/>
        </w:rPr>
      </w:pPr>
      <w:r w:rsidRPr="0079555E">
        <w:rPr>
          <w:sz w:val="24"/>
        </w:rPr>
        <w:t>Bei Schneeglätte braucht nur die nach § 10 zu räumende Fläche abgestumpft zu werden.</w:t>
      </w:r>
    </w:p>
    <w:p w14:paraId="2B63D7DF" w14:textId="77777777" w:rsidR="00711095" w:rsidRPr="0079555E" w:rsidRDefault="00711095">
      <w:pPr>
        <w:pStyle w:val="Textkrper"/>
      </w:pPr>
    </w:p>
    <w:p w14:paraId="305D5A4F" w14:textId="77777777" w:rsidR="00711095" w:rsidRPr="0079555E" w:rsidRDefault="00307946">
      <w:pPr>
        <w:pStyle w:val="Listenabsatz"/>
        <w:numPr>
          <w:ilvl w:val="0"/>
          <w:numId w:val="2"/>
        </w:numPr>
        <w:tabs>
          <w:tab w:val="left" w:pos="606"/>
        </w:tabs>
        <w:ind w:right="189"/>
        <w:rPr>
          <w:sz w:val="24"/>
        </w:rPr>
      </w:pPr>
      <w:r w:rsidRPr="0079555E">
        <w:rPr>
          <w:sz w:val="24"/>
        </w:rPr>
        <w:t>Als Streumaterial sind vor allem Sand, Splitt und ähnliches abstumpfendes Mate- rial zu verwenden. Salz darf nur in geringen Mengen zur Beseitigung festgetrete- ner Eis- und Schneerückstände verwendet werden. Die Rückstände sind spätes- tens nach der Frost</w:t>
      </w:r>
      <w:r w:rsidRPr="0079555E">
        <w:rPr>
          <w:sz w:val="24"/>
        </w:rPr>
        <w:t>periode von dem jeweils Winterdienstpflichtigen zu beseiti- gen.</w:t>
      </w:r>
    </w:p>
    <w:p w14:paraId="085E4971" w14:textId="77777777" w:rsidR="00711095" w:rsidRPr="0079555E" w:rsidRDefault="00711095">
      <w:pPr>
        <w:pStyle w:val="Textkrper"/>
      </w:pPr>
    </w:p>
    <w:p w14:paraId="24342521" w14:textId="77777777" w:rsidR="00711095" w:rsidRPr="0079555E" w:rsidRDefault="00307946">
      <w:pPr>
        <w:pStyle w:val="Listenabsatz"/>
        <w:numPr>
          <w:ilvl w:val="0"/>
          <w:numId w:val="2"/>
        </w:numPr>
        <w:tabs>
          <w:tab w:val="left" w:pos="606"/>
        </w:tabs>
        <w:spacing w:before="1"/>
        <w:ind w:right="247"/>
        <w:rPr>
          <w:sz w:val="24"/>
        </w:rPr>
      </w:pPr>
      <w:r w:rsidRPr="0079555E">
        <w:rPr>
          <w:sz w:val="24"/>
        </w:rPr>
        <w:t>Auftauendes Eis auf den in den Absätzen 1 bis 3 bezeichneten Flächen ist auf- zuhacken und entsprechend der Vorschrift des §10 Abs. 8 zu beseitigen. Hierbei dürfen nur solche Hilfsmittel ver</w:t>
      </w:r>
      <w:r w:rsidRPr="0079555E">
        <w:rPr>
          <w:sz w:val="24"/>
        </w:rPr>
        <w:t>wendet werden, welche die Straßen nicht be- schädigen.</w:t>
      </w:r>
    </w:p>
    <w:p w14:paraId="7F813BDA" w14:textId="77777777" w:rsidR="00711095" w:rsidRPr="0079555E" w:rsidRDefault="00711095">
      <w:pPr>
        <w:pStyle w:val="Textkrper"/>
        <w:spacing w:before="11"/>
        <w:rPr>
          <w:sz w:val="23"/>
        </w:rPr>
      </w:pPr>
    </w:p>
    <w:p w14:paraId="1BE2045F" w14:textId="77777777" w:rsidR="00711095" w:rsidRDefault="00307946">
      <w:pPr>
        <w:pStyle w:val="Listenabsatz"/>
        <w:numPr>
          <w:ilvl w:val="0"/>
          <w:numId w:val="2"/>
        </w:numPr>
        <w:tabs>
          <w:tab w:val="left" w:pos="606"/>
        </w:tabs>
        <w:rPr>
          <w:sz w:val="24"/>
        </w:rPr>
      </w:pPr>
      <w:r>
        <w:rPr>
          <w:sz w:val="24"/>
        </w:rPr>
        <w:t>§ 10 Abs. 10 gilt</w:t>
      </w:r>
      <w:r>
        <w:rPr>
          <w:spacing w:val="5"/>
          <w:sz w:val="24"/>
        </w:rPr>
        <w:t xml:space="preserve"> </w:t>
      </w:r>
      <w:r>
        <w:rPr>
          <w:sz w:val="24"/>
        </w:rPr>
        <w:t>entsprechend.</w:t>
      </w:r>
    </w:p>
    <w:p w14:paraId="48CE72D3" w14:textId="77777777" w:rsidR="00711095" w:rsidRDefault="00711095">
      <w:pPr>
        <w:rPr>
          <w:sz w:val="24"/>
        </w:rPr>
        <w:sectPr w:rsidR="00711095">
          <w:pgSz w:w="11900" w:h="16840"/>
          <w:pgMar w:top="1320" w:right="1220" w:bottom="280" w:left="1240" w:header="724" w:footer="0" w:gutter="0"/>
          <w:cols w:space="720"/>
        </w:sectPr>
      </w:pPr>
    </w:p>
    <w:p w14:paraId="3317D8FA" w14:textId="77777777" w:rsidR="00711095" w:rsidRDefault="00711095">
      <w:pPr>
        <w:pStyle w:val="Textkrper"/>
        <w:spacing w:before="8"/>
        <w:rPr>
          <w:sz w:val="23"/>
        </w:rPr>
      </w:pPr>
    </w:p>
    <w:p w14:paraId="34EBBDDF" w14:textId="77777777" w:rsidR="00711095" w:rsidRDefault="00307946">
      <w:pPr>
        <w:pStyle w:val="berschrift1"/>
        <w:spacing w:before="94" w:line="244" w:lineRule="auto"/>
        <w:ind w:firstLine="1"/>
      </w:pPr>
      <w:r>
        <w:t xml:space="preserve">Teil IV       </w:t>
      </w:r>
      <w:r>
        <w:rPr>
          <w:spacing w:val="-1"/>
        </w:rPr>
        <w:t>SCHLUSSVORSCHRIFTEN</w:t>
      </w:r>
    </w:p>
    <w:p w14:paraId="52DFDFB0" w14:textId="77777777" w:rsidR="00711095" w:rsidRDefault="00307946">
      <w:pPr>
        <w:pStyle w:val="berschrift2"/>
        <w:spacing w:before="4"/>
        <w:ind w:left="1847"/>
      </w:pPr>
      <w:r>
        <w:t>§ 12</w:t>
      </w:r>
    </w:p>
    <w:p w14:paraId="71954E4F" w14:textId="77777777" w:rsidR="00711095" w:rsidRDefault="00307946">
      <w:pPr>
        <w:spacing w:before="10"/>
        <w:ind w:left="1848" w:right="1856"/>
        <w:jc w:val="center"/>
        <w:rPr>
          <w:b/>
          <w:sz w:val="28"/>
        </w:rPr>
      </w:pPr>
      <w:r>
        <w:rPr>
          <w:b/>
          <w:sz w:val="28"/>
        </w:rPr>
        <w:t>Ausnahmen</w:t>
      </w:r>
    </w:p>
    <w:p w14:paraId="07EA11B5" w14:textId="77777777" w:rsidR="00711095" w:rsidRDefault="00711095">
      <w:pPr>
        <w:pStyle w:val="Textkrper"/>
        <w:spacing w:before="10"/>
        <w:rPr>
          <w:b/>
          <w:sz w:val="28"/>
        </w:rPr>
      </w:pPr>
    </w:p>
    <w:p w14:paraId="39B5FA89" w14:textId="77777777" w:rsidR="00711095" w:rsidRPr="0079555E" w:rsidRDefault="00307946">
      <w:pPr>
        <w:pStyle w:val="Textkrper"/>
        <w:ind w:left="178" w:right="302"/>
      </w:pPr>
      <w:r w:rsidRPr="0079555E">
        <w:t>Befreiung von der Verpflichtung zur Reinigung der Straße können ganz oder teilwei- se nur dann auf besonderen Antrag erteilt werden, wenn - auch unter Berücksichti- gung des allgemeinen Wohles - die Durchführung der Reinigung dem Pflichtigen nicht zugemute</w:t>
      </w:r>
      <w:r w:rsidRPr="0079555E">
        <w:t>t werden kann.</w:t>
      </w:r>
    </w:p>
    <w:p w14:paraId="155932F0" w14:textId="77777777" w:rsidR="00711095" w:rsidRPr="0079555E" w:rsidRDefault="00711095">
      <w:pPr>
        <w:pStyle w:val="Textkrper"/>
        <w:rPr>
          <w:sz w:val="26"/>
        </w:rPr>
      </w:pPr>
    </w:p>
    <w:p w14:paraId="1A03DA83" w14:textId="77777777" w:rsidR="00711095" w:rsidRPr="0079555E" w:rsidRDefault="00711095">
      <w:pPr>
        <w:pStyle w:val="Textkrper"/>
        <w:spacing w:before="8"/>
        <w:rPr>
          <w:sz w:val="22"/>
        </w:rPr>
      </w:pPr>
    </w:p>
    <w:p w14:paraId="20E28558" w14:textId="77777777" w:rsidR="00711095" w:rsidRDefault="00307946">
      <w:pPr>
        <w:pStyle w:val="berschrift2"/>
        <w:ind w:left="1847"/>
      </w:pPr>
      <w:r>
        <w:t>§ 13</w:t>
      </w:r>
    </w:p>
    <w:p w14:paraId="2D224BD3" w14:textId="77777777" w:rsidR="00711095" w:rsidRDefault="00307946">
      <w:pPr>
        <w:spacing w:before="10"/>
        <w:ind w:left="1846" w:right="1856"/>
        <w:jc w:val="center"/>
        <w:rPr>
          <w:b/>
          <w:sz w:val="28"/>
        </w:rPr>
      </w:pPr>
      <w:r>
        <w:rPr>
          <w:b/>
          <w:sz w:val="28"/>
        </w:rPr>
        <w:t>Ordnungswidrigkeiten</w:t>
      </w:r>
    </w:p>
    <w:p w14:paraId="17C3A2BD" w14:textId="77777777" w:rsidR="00711095" w:rsidRDefault="00711095">
      <w:pPr>
        <w:pStyle w:val="Textkrper"/>
        <w:spacing w:before="10"/>
        <w:rPr>
          <w:b/>
          <w:sz w:val="28"/>
        </w:rPr>
      </w:pPr>
    </w:p>
    <w:p w14:paraId="4746F245" w14:textId="77777777" w:rsidR="00711095" w:rsidRPr="0079555E" w:rsidRDefault="00307946">
      <w:pPr>
        <w:pStyle w:val="Listenabsatz"/>
        <w:numPr>
          <w:ilvl w:val="0"/>
          <w:numId w:val="1"/>
        </w:numPr>
        <w:tabs>
          <w:tab w:val="left" w:pos="606"/>
        </w:tabs>
        <w:rPr>
          <w:sz w:val="24"/>
        </w:rPr>
      </w:pPr>
      <w:r w:rsidRPr="0079555E">
        <w:rPr>
          <w:sz w:val="24"/>
        </w:rPr>
        <w:t>Ordnungswidrig handelt, wer vorsätzlich oder</w:t>
      </w:r>
      <w:r w:rsidRPr="0079555E">
        <w:rPr>
          <w:spacing w:val="-2"/>
          <w:sz w:val="24"/>
        </w:rPr>
        <w:t xml:space="preserve"> </w:t>
      </w:r>
      <w:r w:rsidRPr="0079555E">
        <w:rPr>
          <w:sz w:val="24"/>
        </w:rPr>
        <w:t>fahrlässig</w:t>
      </w:r>
    </w:p>
    <w:p w14:paraId="07C91118" w14:textId="77777777" w:rsidR="00711095" w:rsidRPr="0079555E" w:rsidRDefault="00307946">
      <w:pPr>
        <w:pStyle w:val="Listenabsatz"/>
        <w:numPr>
          <w:ilvl w:val="1"/>
          <w:numId w:val="1"/>
        </w:numPr>
        <w:tabs>
          <w:tab w:val="left" w:pos="1585"/>
        </w:tabs>
        <w:rPr>
          <w:sz w:val="24"/>
        </w:rPr>
      </w:pPr>
      <w:r w:rsidRPr="0079555E">
        <w:rPr>
          <w:sz w:val="24"/>
        </w:rPr>
        <w:t>entgegen § 5 den Straßen, Rinnen, Gräben und Kanälen, Spül-,</w:t>
      </w:r>
      <w:r w:rsidRPr="0079555E">
        <w:rPr>
          <w:spacing w:val="15"/>
          <w:sz w:val="24"/>
        </w:rPr>
        <w:t xml:space="preserve"> </w:t>
      </w:r>
      <w:r w:rsidRPr="0079555E">
        <w:rPr>
          <w:sz w:val="24"/>
        </w:rPr>
        <w:t>Haus-</w:t>
      </w:r>
    </w:p>
    <w:p w14:paraId="47A178E5" w14:textId="77777777" w:rsidR="00711095" w:rsidRPr="0079555E" w:rsidRDefault="00307946">
      <w:pPr>
        <w:pStyle w:val="Textkrper"/>
        <w:ind w:left="1584"/>
      </w:pPr>
      <w:r w:rsidRPr="0079555E">
        <w:t>,Fäkal- oder gewerbliche Abwässer zuleitet,</w:t>
      </w:r>
    </w:p>
    <w:p w14:paraId="18A7C55B" w14:textId="77777777" w:rsidR="00711095" w:rsidRPr="0079555E" w:rsidRDefault="00711095">
      <w:pPr>
        <w:pStyle w:val="Textkrper"/>
      </w:pPr>
    </w:p>
    <w:p w14:paraId="774AF791" w14:textId="77777777" w:rsidR="00711095" w:rsidRPr="0079555E" w:rsidRDefault="00307946">
      <w:pPr>
        <w:pStyle w:val="Listenabsatz"/>
        <w:numPr>
          <w:ilvl w:val="1"/>
          <w:numId w:val="1"/>
        </w:numPr>
        <w:tabs>
          <w:tab w:val="left" w:pos="1588"/>
        </w:tabs>
        <w:ind w:left="1587" w:right="188"/>
        <w:rPr>
          <w:sz w:val="24"/>
        </w:rPr>
      </w:pPr>
      <w:r w:rsidRPr="0079555E">
        <w:rPr>
          <w:sz w:val="24"/>
        </w:rPr>
        <w:t>entgegen § 6 Abs. 1 und Abs. 2 die Straßen nicht oder nicht regelmäßig reinigt,</w:t>
      </w:r>
    </w:p>
    <w:p w14:paraId="120868C5" w14:textId="77777777" w:rsidR="00711095" w:rsidRPr="0079555E" w:rsidRDefault="00711095">
      <w:pPr>
        <w:pStyle w:val="Textkrper"/>
        <w:spacing w:before="9"/>
        <w:rPr>
          <w:sz w:val="28"/>
        </w:rPr>
      </w:pPr>
    </w:p>
    <w:p w14:paraId="67A8010A" w14:textId="77777777" w:rsidR="00711095" w:rsidRPr="0079555E" w:rsidRDefault="00307946">
      <w:pPr>
        <w:pStyle w:val="Listenabsatz"/>
        <w:numPr>
          <w:ilvl w:val="1"/>
          <w:numId w:val="1"/>
        </w:numPr>
        <w:tabs>
          <w:tab w:val="left" w:pos="1588"/>
        </w:tabs>
        <w:ind w:left="1587" w:right="338"/>
        <w:rPr>
          <w:sz w:val="24"/>
        </w:rPr>
      </w:pPr>
      <w:r w:rsidRPr="0079555E">
        <w:rPr>
          <w:sz w:val="24"/>
        </w:rPr>
        <w:t>entgegen § 6 Abs. 5 den Straßenkehricht nicht ordnungsgemäß besei- tigt,</w:t>
      </w:r>
    </w:p>
    <w:p w14:paraId="333CD4AB" w14:textId="77777777" w:rsidR="00711095" w:rsidRPr="0079555E" w:rsidRDefault="00711095">
      <w:pPr>
        <w:pStyle w:val="Textkrper"/>
      </w:pPr>
    </w:p>
    <w:p w14:paraId="3FB77D83" w14:textId="77777777" w:rsidR="00711095" w:rsidRPr="0079555E" w:rsidRDefault="00307946">
      <w:pPr>
        <w:pStyle w:val="Listenabsatz"/>
        <w:numPr>
          <w:ilvl w:val="1"/>
          <w:numId w:val="1"/>
        </w:numPr>
        <w:tabs>
          <w:tab w:val="left" w:pos="1602"/>
        </w:tabs>
        <w:ind w:left="1601" w:right="308"/>
        <w:rPr>
          <w:sz w:val="24"/>
        </w:rPr>
      </w:pPr>
      <w:r w:rsidRPr="0079555E">
        <w:rPr>
          <w:sz w:val="24"/>
        </w:rPr>
        <w:t>entgegen § 9 die dort genannten Einrichtungen nicht jederzeit von al- lem Unrat oder den Wasserabfluß</w:t>
      </w:r>
      <w:r w:rsidRPr="0079555E">
        <w:rPr>
          <w:sz w:val="24"/>
        </w:rPr>
        <w:t xml:space="preserve"> störenden Gegenständen, auch von Schnee und Eis,</w:t>
      </w:r>
      <w:r w:rsidRPr="0079555E">
        <w:rPr>
          <w:spacing w:val="3"/>
          <w:sz w:val="24"/>
        </w:rPr>
        <w:t xml:space="preserve"> </w:t>
      </w:r>
      <w:r w:rsidRPr="0079555E">
        <w:rPr>
          <w:sz w:val="24"/>
        </w:rPr>
        <w:t>freihält,</w:t>
      </w:r>
    </w:p>
    <w:p w14:paraId="7D56D8D0" w14:textId="77777777" w:rsidR="00711095" w:rsidRPr="0079555E" w:rsidRDefault="00711095">
      <w:pPr>
        <w:pStyle w:val="Textkrper"/>
      </w:pPr>
    </w:p>
    <w:p w14:paraId="07C895AF" w14:textId="77777777" w:rsidR="00711095" w:rsidRPr="0079555E" w:rsidRDefault="00307946">
      <w:pPr>
        <w:pStyle w:val="Listenabsatz"/>
        <w:numPr>
          <w:ilvl w:val="1"/>
          <w:numId w:val="1"/>
        </w:numPr>
        <w:tabs>
          <w:tab w:val="left" w:pos="1602"/>
        </w:tabs>
        <w:ind w:left="1601" w:right="489"/>
        <w:jc w:val="both"/>
        <w:rPr>
          <w:sz w:val="24"/>
        </w:rPr>
      </w:pPr>
      <w:r w:rsidRPr="0079555E">
        <w:rPr>
          <w:sz w:val="24"/>
        </w:rPr>
        <w:t>entgegen § 10 Abs. 1 bei Schneefall die Gehwege und Überwege in- nerhalb der in § 10 Abs. 10 genannten Zeiten nicht unverzüglich vom Schnee</w:t>
      </w:r>
      <w:r w:rsidRPr="0079555E">
        <w:rPr>
          <w:spacing w:val="1"/>
          <w:sz w:val="24"/>
        </w:rPr>
        <w:t xml:space="preserve"> </w:t>
      </w:r>
      <w:r w:rsidRPr="0079555E">
        <w:rPr>
          <w:sz w:val="24"/>
        </w:rPr>
        <w:t>räumt,</w:t>
      </w:r>
    </w:p>
    <w:p w14:paraId="35230044" w14:textId="77777777" w:rsidR="00711095" w:rsidRPr="0079555E" w:rsidRDefault="00711095">
      <w:pPr>
        <w:pStyle w:val="Textkrper"/>
        <w:spacing w:before="10"/>
        <w:rPr>
          <w:sz w:val="28"/>
        </w:rPr>
      </w:pPr>
    </w:p>
    <w:p w14:paraId="1ACDF231" w14:textId="77777777" w:rsidR="00711095" w:rsidRPr="0079555E" w:rsidRDefault="00307946">
      <w:pPr>
        <w:pStyle w:val="Listenabsatz"/>
        <w:numPr>
          <w:ilvl w:val="1"/>
          <w:numId w:val="1"/>
        </w:numPr>
        <w:tabs>
          <w:tab w:val="left" w:pos="1602"/>
        </w:tabs>
        <w:ind w:left="1601" w:right="580"/>
        <w:jc w:val="both"/>
        <w:rPr>
          <w:sz w:val="24"/>
        </w:rPr>
      </w:pPr>
      <w:r w:rsidRPr="0079555E">
        <w:rPr>
          <w:sz w:val="24"/>
        </w:rPr>
        <w:t>entgegen § 10 Abs. 6 keinen Zugang zur Fahrbahn und zum Grund- stückseingang</w:t>
      </w:r>
      <w:r w:rsidRPr="0079555E">
        <w:rPr>
          <w:spacing w:val="-1"/>
          <w:sz w:val="24"/>
        </w:rPr>
        <w:t xml:space="preserve"> </w:t>
      </w:r>
      <w:r w:rsidRPr="0079555E">
        <w:rPr>
          <w:sz w:val="24"/>
        </w:rPr>
        <w:t>räumt,</w:t>
      </w:r>
    </w:p>
    <w:p w14:paraId="69D11232" w14:textId="77777777" w:rsidR="00711095" w:rsidRPr="0079555E" w:rsidRDefault="00711095">
      <w:pPr>
        <w:pStyle w:val="Textkrper"/>
        <w:spacing w:before="9"/>
        <w:rPr>
          <w:sz w:val="28"/>
        </w:rPr>
      </w:pPr>
    </w:p>
    <w:p w14:paraId="14B4048C" w14:textId="77777777" w:rsidR="00711095" w:rsidRPr="0079555E" w:rsidRDefault="00307946">
      <w:pPr>
        <w:pStyle w:val="Listenabsatz"/>
        <w:numPr>
          <w:ilvl w:val="1"/>
          <w:numId w:val="1"/>
        </w:numPr>
        <w:tabs>
          <w:tab w:val="left" w:pos="1602"/>
        </w:tabs>
        <w:ind w:left="1601" w:right="212"/>
        <w:rPr>
          <w:sz w:val="24"/>
        </w:rPr>
      </w:pPr>
      <w:r w:rsidRPr="0079555E">
        <w:rPr>
          <w:sz w:val="24"/>
        </w:rPr>
        <w:t>entgegen § 10 Abs. 9 die Abflußrinnen bei Tauwetter nicht vom Schnee freihält,</w:t>
      </w:r>
    </w:p>
    <w:p w14:paraId="591F366A" w14:textId="77777777" w:rsidR="00711095" w:rsidRPr="0079555E" w:rsidRDefault="00711095">
      <w:pPr>
        <w:pStyle w:val="Textkrper"/>
      </w:pPr>
    </w:p>
    <w:p w14:paraId="1D776C42" w14:textId="77777777" w:rsidR="00711095" w:rsidRPr="0079555E" w:rsidRDefault="00307946">
      <w:pPr>
        <w:pStyle w:val="Listenabsatz"/>
        <w:numPr>
          <w:ilvl w:val="1"/>
          <w:numId w:val="1"/>
        </w:numPr>
        <w:tabs>
          <w:tab w:val="left" w:pos="1602"/>
        </w:tabs>
        <w:ind w:left="1601" w:right="472"/>
        <w:rPr>
          <w:sz w:val="24"/>
        </w:rPr>
      </w:pPr>
      <w:r w:rsidRPr="0079555E">
        <w:rPr>
          <w:sz w:val="24"/>
        </w:rPr>
        <w:t>entgegen § 11 Abs. 1 bei Schnee- und Eisglätte die Gehwege, die Ü- berwege, die Zugänge zur</w:t>
      </w:r>
      <w:r w:rsidRPr="0079555E">
        <w:rPr>
          <w:sz w:val="24"/>
        </w:rPr>
        <w:t xml:space="preserve"> Fahrbahn und zum Grundstückseingang nicht innerhalb der in § 10 Abs. 10 genannten Zeiten unverzüglich so bestreut, dass Gefahren nicht entstehen</w:t>
      </w:r>
      <w:r w:rsidRPr="0079555E">
        <w:rPr>
          <w:spacing w:val="6"/>
          <w:sz w:val="24"/>
        </w:rPr>
        <w:t xml:space="preserve"> </w:t>
      </w:r>
      <w:r w:rsidRPr="0079555E">
        <w:rPr>
          <w:sz w:val="24"/>
        </w:rPr>
        <w:t>können,</w:t>
      </w:r>
    </w:p>
    <w:p w14:paraId="0980DB19" w14:textId="77777777" w:rsidR="00711095" w:rsidRPr="0079555E" w:rsidRDefault="00711095">
      <w:pPr>
        <w:pStyle w:val="Textkrper"/>
        <w:spacing w:before="9"/>
        <w:rPr>
          <w:sz w:val="28"/>
        </w:rPr>
      </w:pPr>
    </w:p>
    <w:p w14:paraId="2F620D9F" w14:textId="77777777" w:rsidR="00711095" w:rsidRPr="0079555E" w:rsidRDefault="00307946">
      <w:pPr>
        <w:pStyle w:val="Listenabsatz"/>
        <w:numPr>
          <w:ilvl w:val="1"/>
          <w:numId w:val="1"/>
        </w:numPr>
        <w:tabs>
          <w:tab w:val="left" w:pos="1602"/>
        </w:tabs>
        <w:ind w:left="1601" w:right="519"/>
        <w:jc w:val="both"/>
        <w:rPr>
          <w:sz w:val="24"/>
        </w:rPr>
      </w:pPr>
      <w:r w:rsidRPr="0079555E">
        <w:rPr>
          <w:sz w:val="24"/>
        </w:rPr>
        <w:t>entgegen § 11 Abs. 3 bei Eisglätte die Gehwege nicht in voller Breite und Tiefe, die Überwege nicht i</w:t>
      </w:r>
      <w:r w:rsidRPr="0079555E">
        <w:rPr>
          <w:sz w:val="24"/>
        </w:rPr>
        <w:t>n einer Breite von 2 m</w:t>
      </w:r>
      <w:r w:rsidRPr="0079555E">
        <w:rPr>
          <w:spacing w:val="12"/>
          <w:sz w:val="24"/>
        </w:rPr>
        <w:t xml:space="preserve"> </w:t>
      </w:r>
      <w:r w:rsidRPr="0079555E">
        <w:rPr>
          <w:sz w:val="24"/>
        </w:rPr>
        <w:t>abstumpft,</w:t>
      </w:r>
    </w:p>
    <w:p w14:paraId="5FB167CC" w14:textId="77777777" w:rsidR="00711095" w:rsidRPr="0079555E" w:rsidRDefault="00711095">
      <w:pPr>
        <w:jc w:val="both"/>
        <w:rPr>
          <w:sz w:val="24"/>
        </w:rPr>
        <w:sectPr w:rsidR="00711095" w:rsidRPr="0079555E">
          <w:pgSz w:w="11900" w:h="16840"/>
          <w:pgMar w:top="1320" w:right="1220" w:bottom="280" w:left="1240" w:header="724" w:footer="0" w:gutter="0"/>
          <w:cols w:space="720"/>
        </w:sectPr>
      </w:pPr>
    </w:p>
    <w:p w14:paraId="33E7F18D" w14:textId="77777777" w:rsidR="00711095" w:rsidRPr="0079555E" w:rsidRDefault="00307946">
      <w:pPr>
        <w:pStyle w:val="Listenabsatz"/>
        <w:numPr>
          <w:ilvl w:val="1"/>
          <w:numId w:val="1"/>
        </w:numPr>
        <w:tabs>
          <w:tab w:val="left" w:pos="1722"/>
        </w:tabs>
        <w:spacing w:before="84"/>
        <w:ind w:left="1721" w:hanging="404"/>
        <w:rPr>
          <w:sz w:val="24"/>
        </w:rPr>
      </w:pPr>
      <w:r w:rsidRPr="0079555E">
        <w:rPr>
          <w:sz w:val="24"/>
        </w:rPr>
        <w:lastRenderedPageBreak/>
        <w:t>entgegen § 11 Abs. 6 auftauendes Eis nicht ordnungsgemäß</w:t>
      </w:r>
      <w:r w:rsidRPr="0079555E">
        <w:rPr>
          <w:spacing w:val="12"/>
          <w:sz w:val="24"/>
        </w:rPr>
        <w:t xml:space="preserve"> </w:t>
      </w:r>
      <w:r w:rsidRPr="0079555E">
        <w:rPr>
          <w:sz w:val="24"/>
        </w:rPr>
        <w:t>beseitigt.</w:t>
      </w:r>
    </w:p>
    <w:p w14:paraId="642A6C09" w14:textId="77777777" w:rsidR="00711095" w:rsidRPr="0079555E" w:rsidRDefault="00711095">
      <w:pPr>
        <w:pStyle w:val="Textkrper"/>
        <w:spacing w:before="9"/>
        <w:rPr>
          <w:sz w:val="28"/>
        </w:rPr>
      </w:pPr>
    </w:p>
    <w:p w14:paraId="4A7F8FDA" w14:textId="77777777" w:rsidR="00711095" w:rsidRPr="0079555E" w:rsidRDefault="00307946">
      <w:pPr>
        <w:pStyle w:val="Listenabsatz"/>
        <w:numPr>
          <w:ilvl w:val="0"/>
          <w:numId w:val="1"/>
        </w:numPr>
        <w:tabs>
          <w:tab w:val="left" w:pos="606"/>
        </w:tabs>
        <w:ind w:right="410"/>
        <w:jc w:val="both"/>
        <w:rPr>
          <w:sz w:val="24"/>
        </w:rPr>
      </w:pPr>
      <w:r w:rsidRPr="0079555E">
        <w:rPr>
          <w:sz w:val="24"/>
        </w:rPr>
        <w:t>Die Ordnungswidrigkeit kann mit einer Geldbuße bis zu 2.000,- Deutsche Mark geahndet werden. Die Geldbuße soll den wirtschaftlichen Vorteil, den der Täter aus der Ordnungswidrigkeit gezogen hat, übersteigen. Reicht das satzungsmä- ßige Höchstmaß hierzu nic</w:t>
      </w:r>
      <w:r w:rsidRPr="0079555E">
        <w:rPr>
          <w:sz w:val="24"/>
        </w:rPr>
        <w:t>ht aus, so kann es überschritten</w:t>
      </w:r>
      <w:r w:rsidRPr="0079555E">
        <w:rPr>
          <w:spacing w:val="6"/>
          <w:sz w:val="24"/>
        </w:rPr>
        <w:t xml:space="preserve"> </w:t>
      </w:r>
      <w:r w:rsidRPr="0079555E">
        <w:rPr>
          <w:sz w:val="24"/>
        </w:rPr>
        <w:t>werden.</w:t>
      </w:r>
    </w:p>
    <w:p w14:paraId="1ABE7E55" w14:textId="77777777" w:rsidR="00711095" w:rsidRPr="0079555E" w:rsidRDefault="00711095">
      <w:pPr>
        <w:pStyle w:val="Textkrper"/>
      </w:pPr>
    </w:p>
    <w:p w14:paraId="19013815" w14:textId="77777777" w:rsidR="00711095" w:rsidRPr="0079555E" w:rsidRDefault="00307946">
      <w:pPr>
        <w:pStyle w:val="Listenabsatz"/>
        <w:numPr>
          <w:ilvl w:val="0"/>
          <w:numId w:val="1"/>
        </w:numPr>
        <w:tabs>
          <w:tab w:val="left" w:pos="606"/>
        </w:tabs>
        <w:ind w:right="197"/>
        <w:rPr>
          <w:sz w:val="24"/>
        </w:rPr>
      </w:pPr>
      <w:r w:rsidRPr="0079555E">
        <w:rPr>
          <w:sz w:val="24"/>
        </w:rPr>
        <w:t>Das Bundesgesetz über Ordnungswidrigkeiten in der jeweils gültigen Fassung findet Anwendung; zuständige Verwaltungsbehörde im Sinne des § 36 Abs. 1 Nr. 1 des Gesetzes über Ordnungswidrigkeiten ist der</w:t>
      </w:r>
      <w:r w:rsidRPr="0079555E">
        <w:rPr>
          <w:spacing w:val="1"/>
          <w:sz w:val="24"/>
        </w:rPr>
        <w:t xml:space="preserve"> </w:t>
      </w:r>
      <w:r w:rsidRPr="0079555E">
        <w:rPr>
          <w:sz w:val="24"/>
        </w:rPr>
        <w:t>Gemeindevorst</w:t>
      </w:r>
      <w:r w:rsidRPr="0079555E">
        <w:rPr>
          <w:sz w:val="24"/>
        </w:rPr>
        <w:t>and.</w:t>
      </w:r>
    </w:p>
    <w:p w14:paraId="5ED12FC1" w14:textId="77777777" w:rsidR="00711095" w:rsidRPr="0079555E" w:rsidRDefault="00711095">
      <w:pPr>
        <w:pStyle w:val="Textkrper"/>
        <w:rPr>
          <w:sz w:val="26"/>
        </w:rPr>
      </w:pPr>
    </w:p>
    <w:p w14:paraId="1A21ECD0" w14:textId="77777777" w:rsidR="00711095" w:rsidRPr="0079555E" w:rsidRDefault="00711095">
      <w:pPr>
        <w:pStyle w:val="Textkrper"/>
        <w:rPr>
          <w:sz w:val="26"/>
        </w:rPr>
      </w:pPr>
    </w:p>
    <w:p w14:paraId="2286980B" w14:textId="77777777" w:rsidR="00711095" w:rsidRPr="0079555E" w:rsidRDefault="00711095">
      <w:pPr>
        <w:pStyle w:val="Textkrper"/>
        <w:spacing w:before="8"/>
        <w:rPr>
          <w:sz w:val="20"/>
        </w:rPr>
      </w:pPr>
    </w:p>
    <w:p w14:paraId="2083A57B" w14:textId="77777777" w:rsidR="00711095" w:rsidRPr="0079555E" w:rsidRDefault="00307946">
      <w:pPr>
        <w:pStyle w:val="berschrift2"/>
        <w:spacing w:before="1"/>
        <w:ind w:left="1847"/>
      </w:pPr>
      <w:r w:rsidRPr="0079555E">
        <w:t>§ 14</w:t>
      </w:r>
    </w:p>
    <w:p w14:paraId="75701E19" w14:textId="77777777" w:rsidR="00711095" w:rsidRPr="0079555E" w:rsidRDefault="00307946">
      <w:pPr>
        <w:spacing w:before="9"/>
        <w:ind w:left="1846" w:right="1856"/>
        <w:jc w:val="center"/>
        <w:rPr>
          <w:b/>
          <w:sz w:val="28"/>
        </w:rPr>
      </w:pPr>
      <w:r w:rsidRPr="0079555E">
        <w:rPr>
          <w:b/>
          <w:sz w:val="28"/>
        </w:rPr>
        <w:t>Inkrafttreten</w:t>
      </w:r>
    </w:p>
    <w:p w14:paraId="693F8AAF" w14:textId="77777777" w:rsidR="00711095" w:rsidRPr="0079555E" w:rsidRDefault="00711095">
      <w:pPr>
        <w:pStyle w:val="Textkrper"/>
        <w:spacing w:before="10"/>
        <w:rPr>
          <w:b/>
          <w:sz w:val="28"/>
        </w:rPr>
      </w:pPr>
    </w:p>
    <w:p w14:paraId="5D9A5753"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Diese 1. Änderung tritt am Tag nach ihrer Veröffentlichung in Kraft.</w:t>
      </w:r>
    </w:p>
    <w:p w14:paraId="5772A4A9" w14:textId="77777777" w:rsidR="0079555E" w:rsidRDefault="0079555E" w:rsidP="0079555E">
      <w:pPr>
        <w:widowControl/>
        <w:adjustRightInd w:val="0"/>
        <w:rPr>
          <w:rFonts w:ascii="Helvetica" w:eastAsiaTheme="minorHAnsi" w:hAnsi="Helvetica" w:cs="Helvetica"/>
          <w:sz w:val="24"/>
          <w:szCs w:val="24"/>
        </w:rPr>
      </w:pPr>
    </w:p>
    <w:p w14:paraId="4EF1BBD7"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Kaufungen, den 10. April 2008</w:t>
      </w:r>
    </w:p>
    <w:p w14:paraId="2660AE04" w14:textId="77777777" w:rsidR="0079555E" w:rsidRDefault="0079555E" w:rsidP="0079555E">
      <w:pPr>
        <w:widowControl/>
        <w:adjustRightInd w:val="0"/>
        <w:rPr>
          <w:rFonts w:ascii="Helvetica" w:eastAsiaTheme="minorHAnsi" w:hAnsi="Helvetica" w:cs="Helvetica"/>
          <w:sz w:val="24"/>
          <w:szCs w:val="24"/>
        </w:rPr>
      </w:pPr>
    </w:p>
    <w:p w14:paraId="0514FE79" w14:textId="2AC017E0"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 xml:space="preserve"> DER GEMEINDEVORSTAND</w:t>
      </w:r>
    </w:p>
    <w:p w14:paraId="11731571"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DER GEMEINDE KAUFUNGEN</w:t>
      </w:r>
    </w:p>
    <w:p w14:paraId="3D582E60" w14:textId="77777777" w:rsidR="0079555E" w:rsidRDefault="0079555E" w:rsidP="0079555E">
      <w:pPr>
        <w:widowControl/>
        <w:adjustRightInd w:val="0"/>
        <w:rPr>
          <w:rFonts w:ascii="Helvetica" w:eastAsiaTheme="minorHAnsi" w:hAnsi="Helvetica" w:cs="Helvetica"/>
          <w:sz w:val="24"/>
          <w:szCs w:val="24"/>
        </w:rPr>
      </w:pPr>
    </w:p>
    <w:p w14:paraId="1286866B"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 xml:space="preserve">(S) </w:t>
      </w:r>
    </w:p>
    <w:p w14:paraId="0FB7A1BB" w14:textId="77777777" w:rsidR="0079555E" w:rsidRDefault="0079555E" w:rsidP="0079555E">
      <w:pPr>
        <w:widowControl/>
        <w:adjustRightInd w:val="0"/>
        <w:rPr>
          <w:rFonts w:ascii="Helvetica" w:eastAsiaTheme="minorHAnsi" w:hAnsi="Helvetica" w:cs="Helvetica"/>
          <w:sz w:val="24"/>
          <w:szCs w:val="24"/>
        </w:rPr>
      </w:pPr>
    </w:p>
    <w:p w14:paraId="070A4D59" w14:textId="4DDF6F24"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gez.</w:t>
      </w:r>
    </w:p>
    <w:p w14:paraId="3145F2C6" w14:textId="77777777" w:rsidR="0079555E" w:rsidRDefault="0079555E" w:rsidP="0079555E">
      <w:pPr>
        <w:widowControl/>
        <w:adjustRightInd w:val="0"/>
        <w:rPr>
          <w:rFonts w:ascii="Helvetica" w:eastAsiaTheme="minorHAnsi" w:hAnsi="Helvetica" w:cs="Helvetica"/>
          <w:sz w:val="24"/>
          <w:szCs w:val="24"/>
        </w:rPr>
      </w:pPr>
      <w:r>
        <w:rPr>
          <w:rFonts w:ascii="Helvetica" w:eastAsiaTheme="minorHAnsi" w:hAnsi="Helvetica" w:cs="Helvetica"/>
          <w:sz w:val="24"/>
          <w:szCs w:val="24"/>
        </w:rPr>
        <w:t>Peter Klein</w:t>
      </w:r>
    </w:p>
    <w:p w14:paraId="0BFC88E0" w14:textId="637F6C8C" w:rsidR="00711095" w:rsidRDefault="0079555E" w:rsidP="0079555E">
      <w:pPr>
        <w:pStyle w:val="Textkrper"/>
        <w:ind w:right="302"/>
      </w:pPr>
      <w:r>
        <w:rPr>
          <w:rFonts w:ascii="Helvetica" w:eastAsiaTheme="minorHAnsi" w:hAnsi="Helvetica" w:cs="Helvetica"/>
        </w:rPr>
        <w:t>Bürgermeister</w:t>
      </w:r>
    </w:p>
    <w:sectPr w:rsidR="00711095">
      <w:pgSz w:w="11900" w:h="16840"/>
      <w:pgMar w:top="1320" w:right="1220" w:bottom="280" w:left="124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2A5FA" w14:textId="77777777" w:rsidR="00307946" w:rsidRDefault="00307946">
      <w:r>
        <w:separator/>
      </w:r>
    </w:p>
  </w:endnote>
  <w:endnote w:type="continuationSeparator" w:id="0">
    <w:p w14:paraId="5E64B8A4" w14:textId="77777777" w:rsidR="00307946" w:rsidRDefault="0030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Oblique">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7FF7" w14:textId="77777777" w:rsidR="00307946" w:rsidRDefault="00307946">
      <w:r>
        <w:separator/>
      </w:r>
    </w:p>
  </w:footnote>
  <w:footnote w:type="continuationSeparator" w:id="0">
    <w:p w14:paraId="711FCC93" w14:textId="77777777" w:rsidR="00307946" w:rsidRDefault="0030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7F8A" w14:textId="3E79C4D3" w:rsidR="00711095" w:rsidRDefault="0079555E">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6636665B" wp14:editId="02597F6A">
              <wp:simplePos x="0" y="0"/>
              <wp:positionH relativeFrom="page">
                <wp:posOffset>6536690</wp:posOffset>
              </wp:positionH>
              <wp:positionV relativeFrom="page">
                <wp:posOffset>447040</wp:posOffset>
              </wp:positionV>
              <wp:extent cx="161290"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D038C" w14:textId="77777777" w:rsidR="00711095" w:rsidRDefault="00307946">
                          <w:pPr>
                            <w:pStyle w:val="Textkrper"/>
                            <w:spacing w:before="14"/>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6665B" id="_x0000_t202" coordsize="21600,21600" o:spt="202" path="m,l,21600r21600,l21600,xe">
              <v:stroke joinstyle="miter"/>
              <v:path gradientshapeok="t" o:connecttype="rect"/>
            </v:shapetype>
            <v:shape id="Text Box 1" o:spid="_x0000_s1027" type="#_x0000_t202" style="position:absolute;margin-left:514.7pt;margin-top:35.2pt;width:12.7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Fx5QEAALUDAAAOAAAAZHJzL2Uyb0RvYy54bWysU01v2zAMvQ/YfxB0XxznULRGnKJr0WFA&#10;9wG0+wGyLNnCLFGjlNjZrx8lx2m33YpeBFokn957pLfXkx3YQWEw4GpertacKSehNa6r+Y+n+w+X&#10;nIUoXCsGcKrmRxX49e79u+3oK7WBHoZWISMQF6rR17yP0VdFEWSvrAgr8MpRUgNaEekTu6JFMRK6&#10;HYrNen1RjICtR5AqBLq9m5N8l/G1VjJ+0zqoyIaaE7eYT8xnk85itxVVh8L3Rp5oiFewsMI4evQM&#10;dSeiYHs0/0FZIxEC6LiSYAvQ2kiVNZCacv2PmsdeeJW1kDnBn20Kbwcrvx6+IzMtzY4zJyyN6ElN&#10;kX2EiZXJndGHiooePZXFia5TZVIa/APIn4E5uO2F69QNIoy9Ei2xy53Fi9YZJySQZvwCLT0j9hEy&#10;0KTRJkAygxE6Tel4nkyiItOTF+XmijKSUuXVZbnJkytEtTR7DPGTAstSUHOkwWdwcXgIkWRQ6VKS&#10;3nJwb4YhD39wf11QYbrJ5BPfmXmcmulkRgPtkWQgzLtEu09BD/ibs5H2qObh116g4mz47MiKtHRL&#10;gEvQLIFwklprHjmbw9s4L+feo+l6Qp7NdnBDdmmTpSRfZxYnnrQbWeFpj9PyvfzOVc9/2+4PAAAA&#10;//8DAFBLAwQUAAYACAAAACEA2nhVDN8AAAAMAQAADwAAAGRycy9kb3ducmV2LnhtbEyPQU/DMAyF&#10;70j8h8hI3FiyaRRWmk4TghMSoisHjmnrtdEapzTZVv497glO9pOfnr+XbSfXizOOwXrSsFwoEEi1&#10;byy1Gj7L17tHECEaakzvCTX8YIBtfn2VmbTxFyrwvI+t4BAKqdHQxTikUoa6Q2fCwg9IfDv40ZnI&#10;cmxlM5oLh7terpRKpDOW+ENnBnzusD7uT07D7ouKF/v9Xn0Uh8KW5UbRW3LU+vZm2j2BiDjFPzPM&#10;+IwOOTNV/kRNED1rtdqs2avhQfGcHep+zW2qeVsmIPNM/i+R/wIAAP//AwBQSwECLQAUAAYACAAA&#10;ACEAtoM4kv4AAADhAQAAEwAAAAAAAAAAAAAAAAAAAAAAW0NvbnRlbnRfVHlwZXNdLnhtbFBLAQIt&#10;ABQABgAIAAAAIQA4/SH/1gAAAJQBAAALAAAAAAAAAAAAAAAAAC8BAABfcmVscy8ucmVsc1BLAQIt&#10;ABQABgAIAAAAIQAUkAFx5QEAALUDAAAOAAAAAAAAAAAAAAAAAC4CAABkcnMvZTJvRG9jLnhtbFBL&#10;AQItABQABgAIAAAAIQDaeFUM3wAAAAwBAAAPAAAAAAAAAAAAAAAAAD8EAABkcnMvZG93bnJldi54&#10;bWxQSwUGAAAAAAQABADzAAAASwUAAAAA&#10;" filled="f" stroked="f">
              <v:textbox inset="0,0,0,0">
                <w:txbxContent>
                  <w:p w14:paraId="7A2D038C" w14:textId="77777777" w:rsidR="00711095" w:rsidRDefault="00307946">
                    <w:pPr>
                      <w:pStyle w:val="Textkrper"/>
                      <w:spacing w:before="14"/>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0C5D"/>
    <w:multiLevelType w:val="hybridMultilevel"/>
    <w:tmpl w:val="F278AAB8"/>
    <w:lvl w:ilvl="0" w:tplc="C13801E8">
      <w:start w:val="1"/>
      <w:numFmt w:val="decimal"/>
      <w:lvlText w:val="(%1)"/>
      <w:lvlJc w:val="left"/>
      <w:pPr>
        <w:ind w:left="605" w:hanging="428"/>
        <w:jc w:val="left"/>
      </w:pPr>
      <w:rPr>
        <w:rFonts w:ascii="Arial" w:eastAsia="Arial" w:hAnsi="Arial" w:cs="Arial" w:hint="default"/>
        <w:spacing w:val="-1"/>
        <w:w w:val="99"/>
        <w:sz w:val="24"/>
        <w:szCs w:val="24"/>
      </w:rPr>
    </w:lvl>
    <w:lvl w:ilvl="1" w:tplc="A0229F8A">
      <w:numFmt w:val="bullet"/>
      <w:lvlText w:val="•"/>
      <w:lvlJc w:val="left"/>
      <w:pPr>
        <w:ind w:left="1484" w:hanging="428"/>
      </w:pPr>
      <w:rPr>
        <w:rFonts w:hint="default"/>
      </w:rPr>
    </w:lvl>
    <w:lvl w:ilvl="2" w:tplc="0A36330A">
      <w:numFmt w:val="bullet"/>
      <w:lvlText w:val="•"/>
      <w:lvlJc w:val="left"/>
      <w:pPr>
        <w:ind w:left="2368" w:hanging="428"/>
      </w:pPr>
      <w:rPr>
        <w:rFonts w:hint="default"/>
      </w:rPr>
    </w:lvl>
    <w:lvl w:ilvl="3" w:tplc="56B85D60">
      <w:numFmt w:val="bullet"/>
      <w:lvlText w:val="•"/>
      <w:lvlJc w:val="left"/>
      <w:pPr>
        <w:ind w:left="3252" w:hanging="428"/>
      </w:pPr>
      <w:rPr>
        <w:rFonts w:hint="default"/>
      </w:rPr>
    </w:lvl>
    <w:lvl w:ilvl="4" w:tplc="928C67C4">
      <w:numFmt w:val="bullet"/>
      <w:lvlText w:val="•"/>
      <w:lvlJc w:val="left"/>
      <w:pPr>
        <w:ind w:left="4136" w:hanging="428"/>
      </w:pPr>
      <w:rPr>
        <w:rFonts w:hint="default"/>
      </w:rPr>
    </w:lvl>
    <w:lvl w:ilvl="5" w:tplc="242299F8">
      <w:numFmt w:val="bullet"/>
      <w:lvlText w:val="•"/>
      <w:lvlJc w:val="left"/>
      <w:pPr>
        <w:ind w:left="5020" w:hanging="428"/>
      </w:pPr>
      <w:rPr>
        <w:rFonts w:hint="default"/>
      </w:rPr>
    </w:lvl>
    <w:lvl w:ilvl="6" w:tplc="479E01D0">
      <w:numFmt w:val="bullet"/>
      <w:lvlText w:val="•"/>
      <w:lvlJc w:val="left"/>
      <w:pPr>
        <w:ind w:left="5904" w:hanging="428"/>
      </w:pPr>
      <w:rPr>
        <w:rFonts w:hint="default"/>
      </w:rPr>
    </w:lvl>
    <w:lvl w:ilvl="7" w:tplc="DA847AA2">
      <w:numFmt w:val="bullet"/>
      <w:lvlText w:val="•"/>
      <w:lvlJc w:val="left"/>
      <w:pPr>
        <w:ind w:left="6788" w:hanging="428"/>
      </w:pPr>
      <w:rPr>
        <w:rFonts w:hint="default"/>
      </w:rPr>
    </w:lvl>
    <w:lvl w:ilvl="8" w:tplc="39584DFA">
      <w:numFmt w:val="bullet"/>
      <w:lvlText w:val="•"/>
      <w:lvlJc w:val="left"/>
      <w:pPr>
        <w:ind w:left="7672" w:hanging="428"/>
      </w:pPr>
      <w:rPr>
        <w:rFonts w:hint="default"/>
      </w:rPr>
    </w:lvl>
  </w:abstractNum>
  <w:abstractNum w:abstractNumId="1" w15:restartNumberingAfterBreak="0">
    <w:nsid w:val="27AB0C29"/>
    <w:multiLevelType w:val="hybridMultilevel"/>
    <w:tmpl w:val="5630CC08"/>
    <w:lvl w:ilvl="0" w:tplc="EB940BDE">
      <w:start w:val="1"/>
      <w:numFmt w:val="decimal"/>
      <w:lvlText w:val="(%1)"/>
      <w:lvlJc w:val="left"/>
      <w:pPr>
        <w:ind w:left="605" w:hanging="428"/>
        <w:jc w:val="left"/>
      </w:pPr>
      <w:rPr>
        <w:rFonts w:ascii="Arial" w:eastAsia="Arial" w:hAnsi="Arial" w:cs="Arial" w:hint="default"/>
        <w:spacing w:val="-1"/>
        <w:w w:val="99"/>
        <w:sz w:val="24"/>
        <w:szCs w:val="24"/>
      </w:rPr>
    </w:lvl>
    <w:lvl w:ilvl="1" w:tplc="83944CAE">
      <w:start w:val="1"/>
      <w:numFmt w:val="decimal"/>
      <w:lvlText w:val="%2."/>
      <w:lvlJc w:val="left"/>
      <w:pPr>
        <w:ind w:left="1584" w:hanging="284"/>
        <w:jc w:val="left"/>
      </w:pPr>
      <w:rPr>
        <w:rFonts w:ascii="Arial" w:eastAsia="Arial" w:hAnsi="Arial" w:cs="Arial" w:hint="default"/>
        <w:spacing w:val="0"/>
        <w:w w:val="99"/>
        <w:sz w:val="24"/>
        <w:szCs w:val="24"/>
      </w:rPr>
    </w:lvl>
    <w:lvl w:ilvl="2" w:tplc="2FC030A2">
      <w:numFmt w:val="bullet"/>
      <w:lvlText w:val="•"/>
      <w:lvlJc w:val="left"/>
      <w:pPr>
        <w:ind w:left="2453" w:hanging="284"/>
      </w:pPr>
      <w:rPr>
        <w:rFonts w:hint="default"/>
      </w:rPr>
    </w:lvl>
    <w:lvl w:ilvl="3" w:tplc="2BD2901E">
      <w:numFmt w:val="bullet"/>
      <w:lvlText w:val="•"/>
      <w:lvlJc w:val="left"/>
      <w:pPr>
        <w:ind w:left="3326" w:hanging="284"/>
      </w:pPr>
      <w:rPr>
        <w:rFonts w:hint="default"/>
      </w:rPr>
    </w:lvl>
    <w:lvl w:ilvl="4" w:tplc="53D20E10">
      <w:numFmt w:val="bullet"/>
      <w:lvlText w:val="•"/>
      <w:lvlJc w:val="left"/>
      <w:pPr>
        <w:ind w:left="4200" w:hanging="284"/>
      </w:pPr>
      <w:rPr>
        <w:rFonts w:hint="default"/>
      </w:rPr>
    </w:lvl>
    <w:lvl w:ilvl="5" w:tplc="D9E4B9C2">
      <w:numFmt w:val="bullet"/>
      <w:lvlText w:val="•"/>
      <w:lvlJc w:val="left"/>
      <w:pPr>
        <w:ind w:left="5073" w:hanging="284"/>
      </w:pPr>
      <w:rPr>
        <w:rFonts w:hint="default"/>
      </w:rPr>
    </w:lvl>
    <w:lvl w:ilvl="6" w:tplc="DBE0B066">
      <w:numFmt w:val="bullet"/>
      <w:lvlText w:val="•"/>
      <w:lvlJc w:val="left"/>
      <w:pPr>
        <w:ind w:left="5946" w:hanging="284"/>
      </w:pPr>
      <w:rPr>
        <w:rFonts w:hint="default"/>
      </w:rPr>
    </w:lvl>
    <w:lvl w:ilvl="7" w:tplc="AE8E2EE6">
      <w:numFmt w:val="bullet"/>
      <w:lvlText w:val="•"/>
      <w:lvlJc w:val="left"/>
      <w:pPr>
        <w:ind w:left="6820" w:hanging="284"/>
      </w:pPr>
      <w:rPr>
        <w:rFonts w:hint="default"/>
      </w:rPr>
    </w:lvl>
    <w:lvl w:ilvl="8" w:tplc="A7DC4E80">
      <w:numFmt w:val="bullet"/>
      <w:lvlText w:val="•"/>
      <w:lvlJc w:val="left"/>
      <w:pPr>
        <w:ind w:left="7693" w:hanging="284"/>
      </w:pPr>
      <w:rPr>
        <w:rFonts w:hint="default"/>
      </w:rPr>
    </w:lvl>
  </w:abstractNum>
  <w:abstractNum w:abstractNumId="2" w15:restartNumberingAfterBreak="0">
    <w:nsid w:val="2F602C67"/>
    <w:multiLevelType w:val="hybridMultilevel"/>
    <w:tmpl w:val="3A7E682A"/>
    <w:lvl w:ilvl="0" w:tplc="90EC450E">
      <w:start w:val="1"/>
      <w:numFmt w:val="decimal"/>
      <w:lvlText w:val="(%1)"/>
      <w:lvlJc w:val="left"/>
      <w:pPr>
        <w:ind w:left="600" w:hanging="423"/>
        <w:jc w:val="left"/>
      </w:pPr>
      <w:rPr>
        <w:rFonts w:hint="default"/>
        <w:spacing w:val="-1"/>
        <w:w w:val="100"/>
      </w:rPr>
    </w:lvl>
    <w:lvl w:ilvl="1" w:tplc="B1685C02">
      <w:start w:val="1"/>
      <w:numFmt w:val="lowerLetter"/>
      <w:lvlText w:val="%2)"/>
      <w:lvlJc w:val="left"/>
      <w:pPr>
        <w:ind w:left="1601" w:hanging="284"/>
        <w:jc w:val="left"/>
      </w:pPr>
      <w:rPr>
        <w:rFonts w:ascii="Arial" w:eastAsia="Arial" w:hAnsi="Arial" w:cs="Arial" w:hint="default"/>
        <w:spacing w:val="0"/>
        <w:w w:val="99"/>
        <w:sz w:val="24"/>
        <w:szCs w:val="24"/>
      </w:rPr>
    </w:lvl>
    <w:lvl w:ilvl="2" w:tplc="477848CC">
      <w:numFmt w:val="bullet"/>
      <w:lvlText w:val="•"/>
      <w:lvlJc w:val="left"/>
      <w:pPr>
        <w:ind w:left="2471" w:hanging="284"/>
      </w:pPr>
      <w:rPr>
        <w:rFonts w:hint="default"/>
      </w:rPr>
    </w:lvl>
    <w:lvl w:ilvl="3" w:tplc="3D8A4CBE">
      <w:numFmt w:val="bullet"/>
      <w:lvlText w:val="•"/>
      <w:lvlJc w:val="left"/>
      <w:pPr>
        <w:ind w:left="3342" w:hanging="284"/>
      </w:pPr>
      <w:rPr>
        <w:rFonts w:hint="default"/>
      </w:rPr>
    </w:lvl>
    <w:lvl w:ilvl="4" w:tplc="AD82F664">
      <w:numFmt w:val="bullet"/>
      <w:lvlText w:val="•"/>
      <w:lvlJc w:val="left"/>
      <w:pPr>
        <w:ind w:left="4213" w:hanging="284"/>
      </w:pPr>
      <w:rPr>
        <w:rFonts w:hint="default"/>
      </w:rPr>
    </w:lvl>
    <w:lvl w:ilvl="5" w:tplc="016CE710">
      <w:numFmt w:val="bullet"/>
      <w:lvlText w:val="•"/>
      <w:lvlJc w:val="left"/>
      <w:pPr>
        <w:ind w:left="5084" w:hanging="284"/>
      </w:pPr>
      <w:rPr>
        <w:rFonts w:hint="default"/>
      </w:rPr>
    </w:lvl>
    <w:lvl w:ilvl="6" w:tplc="E43ED014">
      <w:numFmt w:val="bullet"/>
      <w:lvlText w:val="•"/>
      <w:lvlJc w:val="left"/>
      <w:pPr>
        <w:ind w:left="5955" w:hanging="284"/>
      </w:pPr>
      <w:rPr>
        <w:rFonts w:hint="default"/>
      </w:rPr>
    </w:lvl>
    <w:lvl w:ilvl="7" w:tplc="4CD28E84">
      <w:numFmt w:val="bullet"/>
      <w:lvlText w:val="•"/>
      <w:lvlJc w:val="left"/>
      <w:pPr>
        <w:ind w:left="6826" w:hanging="284"/>
      </w:pPr>
      <w:rPr>
        <w:rFonts w:hint="default"/>
      </w:rPr>
    </w:lvl>
    <w:lvl w:ilvl="8" w:tplc="CF64C350">
      <w:numFmt w:val="bullet"/>
      <w:lvlText w:val="•"/>
      <w:lvlJc w:val="left"/>
      <w:pPr>
        <w:ind w:left="7697" w:hanging="284"/>
      </w:pPr>
      <w:rPr>
        <w:rFonts w:hint="default"/>
      </w:rPr>
    </w:lvl>
  </w:abstractNum>
  <w:abstractNum w:abstractNumId="3" w15:restartNumberingAfterBreak="0">
    <w:nsid w:val="35EF4FFD"/>
    <w:multiLevelType w:val="hybridMultilevel"/>
    <w:tmpl w:val="D7AA4252"/>
    <w:lvl w:ilvl="0" w:tplc="9192081E">
      <w:start w:val="1"/>
      <w:numFmt w:val="decimal"/>
      <w:lvlText w:val="(%1)"/>
      <w:lvlJc w:val="left"/>
      <w:pPr>
        <w:ind w:left="605" w:hanging="360"/>
        <w:jc w:val="left"/>
      </w:pPr>
      <w:rPr>
        <w:rFonts w:ascii="Arial" w:eastAsia="Arial" w:hAnsi="Arial" w:cs="Arial" w:hint="default"/>
        <w:spacing w:val="-1"/>
        <w:w w:val="99"/>
        <w:sz w:val="24"/>
        <w:szCs w:val="24"/>
      </w:rPr>
    </w:lvl>
    <w:lvl w:ilvl="1" w:tplc="A40CCBB4">
      <w:start w:val="1"/>
      <w:numFmt w:val="lowerLetter"/>
      <w:lvlText w:val="%2)"/>
      <w:lvlJc w:val="left"/>
      <w:pPr>
        <w:ind w:left="1594" w:hanging="281"/>
        <w:jc w:val="left"/>
      </w:pPr>
      <w:rPr>
        <w:rFonts w:ascii="Arial" w:eastAsia="Arial" w:hAnsi="Arial" w:cs="Arial" w:hint="default"/>
        <w:spacing w:val="0"/>
        <w:w w:val="99"/>
        <w:sz w:val="24"/>
        <w:szCs w:val="24"/>
      </w:rPr>
    </w:lvl>
    <w:lvl w:ilvl="2" w:tplc="2D322D6C">
      <w:numFmt w:val="bullet"/>
      <w:lvlText w:val="•"/>
      <w:lvlJc w:val="left"/>
      <w:pPr>
        <w:ind w:left="2471" w:hanging="281"/>
      </w:pPr>
      <w:rPr>
        <w:rFonts w:hint="default"/>
      </w:rPr>
    </w:lvl>
    <w:lvl w:ilvl="3" w:tplc="0EF887A0">
      <w:numFmt w:val="bullet"/>
      <w:lvlText w:val="•"/>
      <w:lvlJc w:val="left"/>
      <w:pPr>
        <w:ind w:left="3342" w:hanging="281"/>
      </w:pPr>
      <w:rPr>
        <w:rFonts w:hint="default"/>
      </w:rPr>
    </w:lvl>
    <w:lvl w:ilvl="4" w:tplc="85E04780">
      <w:numFmt w:val="bullet"/>
      <w:lvlText w:val="•"/>
      <w:lvlJc w:val="left"/>
      <w:pPr>
        <w:ind w:left="4213" w:hanging="281"/>
      </w:pPr>
      <w:rPr>
        <w:rFonts w:hint="default"/>
      </w:rPr>
    </w:lvl>
    <w:lvl w:ilvl="5" w:tplc="8956277C">
      <w:numFmt w:val="bullet"/>
      <w:lvlText w:val="•"/>
      <w:lvlJc w:val="left"/>
      <w:pPr>
        <w:ind w:left="5084" w:hanging="281"/>
      </w:pPr>
      <w:rPr>
        <w:rFonts w:hint="default"/>
      </w:rPr>
    </w:lvl>
    <w:lvl w:ilvl="6" w:tplc="178A8988">
      <w:numFmt w:val="bullet"/>
      <w:lvlText w:val="•"/>
      <w:lvlJc w:val="left"/>
      <w:pPr>
        <w:ind w:left="5955" w:hanging="281"/>
      </w:pPr>
      <w:rPr>
        <w:rFonts w:hint="default"/>
      </w:rPr>
    </w:lvl>
    <w:lvl w:ilvl="7" w:tplc="AC18A954">
      <w:numFmt w:val="bullet"/>
      <w:lvlText w:val="•"/>
      <w:lvlJc w:val="left"/>
      <w:pPr>
        <w:ind w:left="6826" w:hanging="281"/>
      </w:pPr>
      <w:rPr>
        <w:rFonts w:hint="default"/>
      </w:rPr>
    </w:lvl>
    <w:lvl w:ilvl="8" w:tplc="A66AB2F2">
      <w:numFmt w:val="bullet"/>
      <w:lvlText w:val="•"/>
      <w:lvlJc w:val="left"/>
      <w:pPr>
        <w:ind w:left="7697" w:hanging="281"/>
      </w:pPr>
      <w:rPr>
        <w:rFonts w:hint="default"/>
      </w:rPr>
    </w:lvl>
  </w:abstractNum>
  <w:abstractNum w:abstractNumId="4" w15:restartNumberingAfterBreak="0">
    <w:nsid w:val="37935451"/>
    <w:multiLevelType w:val="hybridMultilevel"/>
    <w:tmpl w:val="F2928114"/>
    <w:lvl w:ilvl="0" w:tplc="3C2498F2">
      <w:start w:val="1"/>
      <w:numFmt w:val="decimal"/>
      <w:lvlText w:val="(%1)"/>
      <w:lvlJc w:val="left"/>
      <w:pPr>
        <w:ind w:left="605" w:hanging="428"/>
        <w:jc w:val="left"/>
      </w:pPr>
      <w:rPr>
        <w:rFonts w:ascii="Arial" w:eastAsia="Arial" w:hAnsi="Arial" w:cs="Arial" w:hint="default"/>
        <w:spacing w:val="-1"/>
        <w:w w:val="99"/>
        <w:sz w:val="24"/>
        <w:szCs w:val="24"/>
      </w:rPr>
    </w:lvl>
    <w:lvl w:ilvl="1" w:tplc="2C7ABEEA">
      <w:numFmt w:val="bullet"/>
      <w:lvlText w:val="•"/>
      <w:lvlJc w:val="left"/>
      <w:pPr>
        <w:ind w:left="1484" w:hanging="428"/>
      </w:pPr>
      <w:rPr>
        <w:rFonts w:hint="default"/>
      </w:rPr>
    </w:lvl>
    <w:lvl w:ilvl="2" w:tplc="8DF8D106">
      <w:numFmt w:val="bullet"/>
      <w:lvlText w:val="•"/>
      <w:lvlJc w:val="left"/>
      <w:pPr>
        <w:ind w:left="2368" w:hanging="428"/>
      </w:pPr>
      <w:rPr>
        <w:rFonts w:hint="default"/>
      </w:rPr>
    </w:lvl>
    <w:lvl w:ilvl="3" w:tplc="876238B4">
      <w:numFmt w:val="bullet"/>
      <w:lvlText w:val="•"/>
      <w:lvlJc w:val="left"/>
      <w:pPr>
        <w:ind w:left="3252" w:hanging="428"/>
      </w:pPr>
      <w:rPr>
        <w:rFonts w:hint="default"/>
      </w:rPr>
    </w:lvl>
    <w:lvl w:ilvl="4" w:tplc="D0944604">
      <w:numFmt w:val="bullet"/>
      <w:lvlText w:val="•"/>
      <w:lvlJc w:val="left"/>
      <w:pPr>
        <w:ind w:left="4136" w:hanging="428"/>
      </w:pPr>
      <w:rPr>
        <w:rFonts w:hint="default"/>
      </w:rPr>
    </w:lvl>
    <w:lvl w:ilvl="5" w:tplc="904C5F86">
      <w:numFmt w:val="bullet"/>
      <w:lvlText w:val="•"/>
      <w:lvlJc w:val="left"/>
      <w:pPr>
        <w:ind w:left="5020" w:hanging="428"/>
      </w:pPr>
      <w:rPr>
        <w:rFonts w:hint="default"/>
      </w:rPr>
    </w:lvl>
    <w:lvl w:ilvl="6" w:tplc="0330BA26">
      <w:numFmt w:val="bullet"/>
      <w:lvlText w:val="•"/>
      <w:lvlJc w:val="left"/>
      <w:pPr>
        <w:ind w:left="5904" w:hanging="428"/>
      </w:pPr>
      <w:rPr>
        <w:rFonts w:hint="default"/>
      </w:rPr>
    </w:lvl>
    <w:lvl w:ilvl="7" w:tplc="BC7C5BE0">
      <w:numFmt w:val="bullet"/>
      <w:lvlText w:val="•"/>
      <w:lvlJc w:val="left"/>
      <w:pPr>
        <w:ind w:left="6788" w:hanging="428"/>
      </w:pPr>
      <w:rPr>
        <w:rFonts w:hint="default"/>
      </w:rPr>
    </w:lvl>
    <w:lvl w:ilvl="8" w:tplc="F76C7030">
      <w:numFmt w:val="bullet"/>
      <w:lvlText w:val="•"/>
      <w:lvlJc w:val="left"/>
      <w:pPr>
        <w:ind w:left="7672" w:hanging="428"/>
      </w:pPr>
      <w:rPr>
        <w:rFonts w:hint="default"/>
      </w:rPr>
    </w:lvl>
  </w:abstractNum>
  <w:abstractNum w:abstractNumId="5" w15:restartNumberingAfterBreak="0">
    <w:nsid w:val="460A382B"/>
    <w:multiLevelType w:val="hybridMultilevel"/>
    <w:tmpl w:val="0C5434A8"/>
    <w:lvl w:ilvl="0" w:tplc="700860A8">
      <w:start w:val="1"/>
      <w:numFmt w:val="decimal"/>
      <w:lvlText w:val="(%1)"/>
      <w:lvlJc w:val="left"/>
      <w:pPr>
        <w:ind w:left="605" w:hanging="428"/>
        <w:jc w:val="left"/>
      </w:pPr>
      <w:rPr>
        <w:rFonts w:ascii="Arial" w:eastAsia="Arial" w:hAnsi="Arial" w:cs="Arial" w:hint="default"/>
        <w:spacing w:val="-1"/>
        <w:w w:val="99"/>
        <w:sz w:val="24"/>
        <w:szCs w:val="24"/>
      </w:rPr>
    </w:lvl>
    <w:lvl w:ilvl="1" w:tplc="92F44110">
      <w:start w:val="1"/>
      <w:numFmt w:val="decimal"/>
      <w:lvlText w:val="(%2)"/>
      <w:lvlJc w:val="left"/>
      <w:pPr>
        <w:ind w:left="605" w:hanging="360"/>
        <w:jc w:val="left"/>
      </w:pPr>
      <w:rPr>
        <w:rFonts w:ascii="Arial" w:eastAsia="Arial" w:hAnsi="Arial" w:cs="Arial" w:hint="default"/>
        <w:spacing w:val="-1"/>
        <w:w w:val="99"/>
        <w:sz w:val="24"/>
        <w:szCs w:val="24"/>
      </w:rPr>
    </w:lvl>
    <w:lvl w:ilvl="2" w:tplc="8318A3EA">
      <w:start w:val="1"/>
      <w:numFmt w:val="lowerLetter"/>
      <w:lvlText w:val="%3)"/>
      <w:lvlJc w:val="left"/>
      <w:pPr>
        <w:ind w:left="1594" w:hanging="281"/>
        <w:jc w:val="left"/>
      </w:pPr>
      <w:rPr>
        <w:rFonts w:ascii="Arial" w:eastAsia="Arial" w:hAnsi="Arial" w:cs="Arial" w:hint="default"/>
        <w:spacing w:val="0"/>
        <w:w w:val="99"/>
        <w:sz w:val="24"/>
        <w:szCs w:val="24"/>
      </w:rPr>
    </w:lvl>
    <w:lvl w:ilvl="3" w:tplc="CC02E3D8">
      <w:numFmt w:val="bullet"/>
      <w:lvlText w:val="•"/>
      <w:lvlJc w:val="left"/>
      <w:pPr>
        <w:ind w:left="3342" w:hanging="281"/>
      </w:pPr>
      <w:rPr>
        <w:rFonts w:hint="default"/>
      </w:rPr>
    </w:lvl>
    <w:lvl w:ilvl="4" w:tplc="5B0C2ECA">
      <w:numFmt w:val="bullet"/>
      <w:lvlText w:val="•"/>
      <w:lvlJc w:val="left"/>
      <w:pPr>
        <w:ind w:left="4213" w:hanging="281"/>
      </w:pPr>
      <w:rPr>
        <w:rFonts w:hint="default"/>
      </w:rPr>
    </w:lvl>
    <w:lvl w:ilvl="5" w:tplc="805E1546">
      <w:numFmt w:val="bullet"/>
      <w:lvlText w:val="•"/>
      <w:lvlJc w:val="left"/>
      <w:pPr>
        <w:ind w:left="5084" w:hanging="281"/>
      </w:pPr>
      <w:rPr>
        <w:rFonts w:hint="default"/>
      </w:rPr>
    </w:lvl>
    <w:lvl w:ilvl="6" w:tplc="8BCC8016">
      <w:numFmt w:val="bullet"/>
      <w:lvlText w:val="•"/>
      <w:lvlJc w:val="left"/>
      <w:pPr>
        <w:ind w:left="5955" w:hanging="281"/>
      </w:pPr>
      <w:rPr>
        <w:rFonts w:hint="default"/>
      </w:rPr>
    </w:lvl>
    <w:lvl w:ilvl="7" w:tplc="29CCD18E">
      <w:numFmt w:val="bullet"/>
      <w:lvlText w:val="•"/>
      <w:lvlJc w:val="left"/>
      <w:pPr>
        <w:ind w:left="6826" w:hanging="281"/>
      </w:pPr>
      <w:rPr>
        <w:rFonts w:hint="default"/>
      </w:rPr>
    </w:lvl>
    <w:lvl w:ilvl="8" w:tplc="B0A67650">
      <w:numFmt w:val="bullet"/>
      <w:lvlText w:val="•"/>
      <w:lvlJc w:val="left"/>
      <w:pPr>
        <w:ind w:left="7697" w:hanging="281"/>
      </w:pPr>
      <w:rPr>
        <w:rFonts w:hint="default"/>
      </w:rPr>
    </w:lvl>
  </w:abstractNum>
  <w:abstractNum w:abstractNumId="6" w15:restartNumberingAfterBreak="0">
    <w:nsid w:val="74146AE6"/>
    <w:multiLevelType w:val="hybridMultilevel"/>
    <w:tmpl w:val="92369840"/>
    <w:lvl w:ilvl="0" w:tplc="67E2B2FC">
      <w:start w:val="1"/>
      <w:numFmt w:val="decimal"/>
      <w:lvlText w:val="(%1)"/>
      <w:lvlJc w:val="left"/>
      <w:pPr>
        <w:ind w:left="605" w:hanging="428"/>
        <w:jc w:val="left"/>
      </w:pPr>
      <w:rPr>
        <w:rFonts w:ascii="Arial" w:eastAsia="Arial" w:hAnsi="Arial" w:cs="Arial" w:hint="default"/>
        <w:spacing w:val="-1"/>
        <w:w w:val="99"/>
        <w:sz w:val="24"/>
        <w:szCs w:val="24"/>
      </w:rPr>
    </w:lvl>
    <w:lvl w:ilvl="1" w:tplc="E28EE84A">
      <w:numFmt w:val="bullet"/>
      <w:lvlText w:val="•"/>
      <w:lvlJc w:val="left"/>
      <w:pPr>
        <w:ind w:left="1484" w:hanging="428"/>
      </w:pPr>
      <w:rPr>
        <w:rFonts w:hint="default"/>
      </w:rPr>
    </w:lvl>
    <w:lvl w:ilvl="2" w:tplc="0504C6DA">
      <w:numFmt w:val="bullet"/>
      <w:lvlText w:val="•"/>
      <w:lvlJc w:val="left"/>
      <w:pPr>
        <w:ind w:left="2368" w:hanging="428"/>
      </w:pPr>
      <w:rPr>
        <w:rFonts w:hint="default"/>
      </w:rPr>
    </w:lvl>
    <w:lvl w:ilvl="3" w:tplc="1A628552">
      <w:numFmt w:val="bullet"/>
      <w:lvlText w:val="•"/>
      <w:lvlJc w:val="left"/>
      <w:pPr>
        <w:ind w:left="3252" w:hanging="428"/>
      </w:pPr>
      <w:rPr>
        <w:rFonts w:hint="default"/>
      </w:rPr>
    </w:lvl>
    <w:lvl w:ilvl="4" w:tplc="3198DBA2">
      <w:numFmt w:val="bullet"/>
      <w:lvlText w:val="•"/>
      <w:lvlJc w:val="left"/>
      <w:pPr>
        <w:ind w:left="4136" w:hanging="428"/>
      </w:pPr>
      <w:rPr>
        <w:rFonts w:hint="default"/>
      </w:rPr>
    </w:lvl>
    <w:lvl w:ilvl="5" w:tplc="9A205264">
      <w:numFmt w:val="bullet"/>
      <w:lvlText w:val="•"/>
      <w:lvlJc w:val="left"/>
      <w:pPr>
        <w:ind w:left="5020" w:hanging="428"/>
      </w:pPr>
      <w:rPr>
        <w:rFonts w:hint="default"/>
      </w:rPr>
    </w:lvl>
    <w:lvl w:ilvl="6" w:tplc="28386E96">
      <w:numFmt w:val="bullet"/>
      <w:lvlText w:val="•"/>
      <w:lvlJc w:val="left"/>
      <w:pPr>
        <w:ind w:left="5904" w:hanging="428"/>
      </w:pPr>
      <w:rPr>
        <w:rFonts w:hint="default"/>
      </w:rPr>
    </w:lvl>
    <w:lvl w:ilvl="7" w:tplc="D26AB534">
      <w:numFmt w:val="bullet"/>
      <w:lvlText w:val="•"/>
      <w:lvlJc w:val="left"/>
      <w:pPr>
        <w:ind w:left="6788" w:hanging="428"/>
      </w:pPr>
      <w:rPr>
        <w:rFonts w:hint="default"/>
      </w:rPr>
    </w:lvl>
    <w:lvl w:ilvl="8" w:tplc="2394635E">
      <w:numFmt w:val="bullet"/>
      <w:lvlText w:val="•"/>
      <w:lvlJc w:val="left"/>
      <w:pPr>
        <w:ind w:left="7672" w:hanging="428"/>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95"/>
    <w:rsid w:val="00307946"/>
    <w:rsid w:val="00711095"/>
    <w:rsid w:val="00795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6712B"/>
  <w15:docId w15:val="{4C82B119-38A1-4101-8C01-F0730718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2691" w:right="2702" w:hanging="1"/>
      <w:jc w:val="center"/>
      <w:outlineLvl w:val="0"/>
    </w:pPr>
    <w:rPr>
      <w:b/>
      <w:bCs/>
      <w:sz w:val="32"/>
      <w:szCs w:val="32"/>
    </w:rPr>
  </w:style>
  <w:style w:type="paragraph" w:styleId="berschrift2">
    <w:name w:val="heading 2"/>
    <w:basedOn w:val="Standard"/>
    <w:uiPriority w:val="9"/>
    <w:unhideWhenUsed/>
    <w:qFormat/>
    <w:pPr>
      <w:ind w:left="1845" w:right="1856"/>
      <w:jc w:val="center"/>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605" w:hanging="428"/>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11865</Characters>
  <Application>Microsoft Office Word</Application>
  <DocSecurity>0</DocSecurity>
  <Lines>98</Lines>
  <Paragraphs>27</Paragraphs>
  <ScaleCrop>false</ScaleCrop>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Straßenreinigungssatzung</dc:title>
  <dc:creator>Stückrad</dc:creator>
  <cp:lastModifiedBy>Klaus Hubach</cp:lastModifiedBy>
  <cp:revision>2</cp:revision>
  <dcterms:created xsi:type="dcterms:W3CDTF">2020-07-22T09:28:00Z</dcterms:created>
  <dcterms:modified xsi:type="dcterms:W3CDTF">2020-07-22T09:28:00Z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2008-08-14T00:00:00Z</vt:filetime>
  </property>
  <property fmtid="{D5CDD505-2E9C-101B-9397-08002B2CF9AE}" pid="3" name="Creator">
    <vt:lpwstr>FreePDF XP 3.24 - http://shbox.de</vt:lpwstr>
  </property>
  <property fmtid="{D5CDD505-2E9C-101B-9397-08002B2CF9AE}" pid="4" name="LastSaved">
    <vt:filetime>2020-07-22T00:00:00Z</vt:filetime>
  </property>
</Properties>
</file>